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743DE" w14:textId="77777777" w:rsidR="007D1DB8" w:rsidRPr="0005441C" w:rsidRDefault="00ED34E9" w:rsidP="007D1DB8">
      <w:pPr>
        <w:rPr>
          <w:sz w:val="32"/>
        </w:rPr>
      </w:pPr>
      <w:r w:rsidRPr="0005441C">
        <w:rPr>
          <w:rFonts w:asciiTheme="majorHAnsi" w:eastAsiaTheme="majorEastAsia" w:hAnsiTheme="majorHAnsi" w:cstheme="majorBidi"/>
          <w:b/>
          <w:color w:val="008DC3" w:themeColor="accent1"/>
          <w:sz w:val="40"/>
          <w:szCs w:val="32"/>
        </w:rPr>
        <w:t>The ASAP Collaborative Research Network</w:t>
      </w:r>
    </w:p>
    <w:p w14:paraId="34636381" w14:textId="77777777" w:rsidR="003F1A8D" w:rsidRDefault="003F1A8D" w:rsidP="007D1DB8"/>
    <w:p w14:paraId="63ED2D1E" w14:textId="77777777" w:rsidR="000C47E7" w:rsidRPr="009C228F" w:rsidRDefault="00ED34E9" w:rsidP="0005441C">
      <w:pPr>
        <w:pStyle w:val="Heading1b"/>
        <w:rPr>
          <w:sz w:val="28"/>
        </w:rPr>
      </w:pPr>
      <w:r w:rsidRPr="009C228F">
        <w:rPr>
          <w:sz w:val="28"/>
        </w:rPr>
        <w:t>Pre-proposal Instructions and Requirements</w:t>
      </w:r>
    </w:p>
    <w:p w14:paraId="1CE8CF43" w14:textId="77777777" w:rsidR="00ED34E9" w:rsidRDefault="00ED34E9" w:rsidP="007D1DB8"/>
    <w:p w14:paraId="2A63FE61" w14:textId="4D79B0CE" w:rsidR="00ED34E9" w:rsidRPr="009C228F" w:rsidRDefault="00ED34E9" w:rsidP="00ED34E9">
      <w:pPr>
        <w:rPr>
          <w:sz w:val="22"/>
        </w:rPr>
      </w:pPr>
      <w:r w:rsidRPr="009C228F">
        <w:rPr>
          <w:sz w:val="22"/>
        </w:rPr>
        <w:t>Please review the instructions below before you log in to the</w:t>
      </w:r>
      <w:r w:rsidR="009D5947">
        <w:rPr>
          <w:sz w:val="22"/>
        </w:rPr>
        <w:t xml:space="preserve"> online Grant Portal</w:t>
      </w:r>
      <w:r w:rsidRPr="009C228F">
        <w:rPr>
          <w:sz w:val="22"/>
        </w:rPr>
        <w:t>.</w:t>
      </w:r>
      <w:r w:rsidR="009D5947">
        <w:rPr>
          <w:sz w:val="22"/>
        </w:rPr>
        <w:t xml:space="preserve"> Please refer to page two for additional instructions on how to set up an account. </w:t>
      </w:r>
      <w:r w:rsidRPr="009C228F">
        <w:rPr>
          <w:sz w:val="22"/>
          <w:u w:val="single"/>
        </w:rPr>
        <w:t xml:space="preserve"> Applications will only be accepted through the </w:t>
      </w:r>
      <w:r w:rsidR="009D5947">
        <w:rPr>
          <w:sz w:val="22"/>
          <w:u w:val="single"/>
        </w:rPr>
        <w:t xml:space="preserve">Grant Portal. </w:t>
      </w:r>
    </w:p>
    <w:p w14:paraId="59229C30" w14:textId="77777777" w:rsidR="00ED34E9" w:rsidRPr="009C228F" w:rsidRDefault="00ED34E9" w:rsidP="00ED34E9">
      <w:pPr>
        <w:rPr>
          <w:sz w:val="22"/>
        </w:rPr>
      </w:pPr>
    </w:p>
    <w:p w14:paraId="1FCECC2F" w14:textId="1F820CCD" w:rsidR="00ED34E9" w:rsidRPr="009C228F" w:rsidRDefault="00ED34E9" w:rsidP="00ED34E9">
      <w:pPr>
        <w:rPr>
          <w:b/>
          <w:sz w:val="22"/>
          <w:u w:val="single"/>
        </w:rPr>
      </w:pPr>
      <w:r w:rsidRPr="009C228F">
        <w:rPr>
          <w:sz w:val="22"/>
        </w:rPr>
        <w:t xml:space="preserve">All pre-proposals are treated with confidentiality by </w:t>
      </w:r>
      <w:r w:rsidR="0005441C" w:rsidRPr="009C228F">
        <w:rPr>
          <w:sz w:val="22"/>
        </w:rPr>
        <w:t>A</w:t>
      </w:r>
      <w:r w:rsidR="00F3748E" w:rsidRPr="009C228F">
        <w:rPr>
          <w:sz w:val="22"/>
        </w:rPr>
        <w:t xml:space="preserve">SAP, </w:t>
      </w:r>
      <w:r w:rsidRPr="009C228F">
        <w:rPr>
          <w:sz w:val="22"/>
        </w:rPr>
        <w:t xml:space="preserve">its </w:t>
      </w:r>
      <w:r w:rsidR="00F3748E" w:rsidRPr="009C228F">
        <w:rPr>
          <w:sz w:val="22"/>
        </w:rPr>
        <w:t xml:space="preserve">collaborators, and </w:t>
      </w:r>
      <w:r w:rsidRPr="009C228F">
        <w:rPr>
          <w:sz w:val="22"/>
        </w:rPr>
        <w:t xml:space="preserve">reviewers. All pre-proposals received in response to </w:t>
      </w:r>
      <w:r w:rsidR="0005441C" w:rsidRPr="009C228F">
        <w:rPr>
          <w:sz w:val="22"/>
        </w:rPr>
        <w:t xml:space="preserve">this ASAP RFA </w:t>
      </w:r>
      <w:r w:rsidRPr="009C228F">
        <w:rPr>
          <w:sz w:val="22"/>
        </w:rPr>
        <w:t xml:space="preserve">will be subjected to review and only applicants whose pre-proposals are determined to best fit criteria as defined in the RFA will be invited to submit full applications. In order to expedite the pre-proposal review process, written critiques will </w:t>
      </w:r>
      <w:r w:rsidRPr="009C228F">
        <w:rPr>
          <w:sz w:val="22"/>
          <w:u w:val="single"/>
        </w:rPr>
        <w:t>not</w:t>
      </w:r>
      <w:r w:rsidRPr="009C228F">
        <w:rPr>
          <w:sz w:val="22"/>
        </w:rPr>
        <w:t xml:space="preserve"> be provided to applicants </w:t>
      </w:r>
      <w:r w:rsidR="0005441C" w:rsidRPr="009C228F">
        <w:rPr>
          <w:sz w:val="22"/>
        </w:rPr>
        <w:t xml:space="preserve">who are </w:t>
      </w:r>
      <w:r w:rsidRPr="009C228F">
        <w:rPr>
          <w:sz w:val="22"/>
        </w:rPr>
        <w:t>not invited to the full application stage.</w:t>
      </w:r>
    </w:p>
    <w:p w14:paraId="5B7BEC62" w14:textId="77777777" w:rsidR="00ED34E9" w:rsidRPr="009C228F" w:rsidRDefault="00ED34E9" w:rsidP="00ED34E9">
      <w:pPr>
        <w:rPr>
          <w:b/>
          <w:sz w:val="22"/>
          <w:u w:val="single"/>
        </w:rPr>
      </w:pPr>
    </w:p>
    <w:p w14:paraId="3C28461E" w14:textId="77777777" w:rsidR="00ED34E9" w:rsidRPr="009C228F" w:rsidRDefault="00ED34E9" w:rsidP="00ED34E9">
      <w:pPr>
        <w:rPr>
          <w:b/>
          <w:sz w:val="22"/>
        </w:rPr>
      </w:pPr>
      <w:r w:rsidRPr="009C228F">
        <w:rPr>
          <w:b/>
          <w:sz w:val="22"/>
        </w:rPr>
        <w:t>Online Application Form</w:t>
      </w:r>
    </w:p>
    <w:p w14:paraId="7016B08E" w14:textId="77777777" w:rsidR="00ED34E9" w:rsidRPr="009C228F" w:rsidRDefault="00ED34E9" w:rsidP="00ED34E9">
      <w:pPr>
        <w:rPr>
          <w:sz w:val="22"/>
        </w:rPr>
      </w:pPr>
      <w:r w:rsidRPr="009C228F">
        <w:rPr>
          <w:sz w:val="22"/>
        </w:rPr>
        <w:t xml:space="preserve">Complete the online application form with the following information: </w:t>
      </w:r>
    </w:p>
    <w:p w14:paraId="3180389D" w14:textId="4F7830D5" w:rsidR="00ED34E9" w:rsidRPr="009C228F" w:rsidRDefault="008C7A03" w:rsidP="00ED34E9">
      <w:pPr>
        <w:numPr>
          <w:ilvl w:val="0"/>
          <w:numId w:val="7"/>
        </w:numPr>
        <w:rPr>
          <w:sz w:val="22"/>
        </w:rPr>
      </w:pPr>
      <w:r>
        <w:rPr>
          <w:sz w:val="22"/>
        </w:rPr>
        <w:t xml:space="preserve">Coordinating </w:t>
      </w:r>
      <w:r w:rsidR="00ED34E9" w:rsidRPr="009C228F">
        <w:rPr>
          <w:sz w:val="22"/>
        </w:rPr>
        <w:t>Principal Investigator (PI) Contact Information (</w:t>
      </w:r>
      <w:r w:rsidR="00ED34E9" w:rsidRPr="009C228F">
        <w:rPr>
          <w:i/>
          <w:sz w:val="22"/>
        </w:rPr>
        <w:t>Institution, Mailing Address, Email, Phone</w:t>
      </w:r>
      <w:r w:rsidR="00ED34E9" w:rsidRPr="009C228F">
        <w:rPr>
          <w:sz w:val="22"/>
        </w:rPr>
        <w:t>)</w:t>
      </w:r>
    </w:p>
    <w:p w14:paraId="1F08B0C9" w14:textId="0D2A9197" w:rsidR="00ED34E9" w:rsidRPr="009C228F" w:rsidRDefault="00D8213E" w:rsidP="00ED34E9">
      <w:pPr>
        <w:numPr>
          <w:ilvl w:val="0"/>
          <w:numId w:val="7"/>
        </w:numPr>
        <w:rPr>
          <w:sz w:val="22"/>
        </w:rPr>
      </w:pPr>
      <w:r>
        <w:rPr>
          <w:sz w:val="22"/>
        </w:rPr>
        <w:t>Co-Investigators</w:t>
      </w:r>
      <w:r w:rsidR="008C7A03">
        <w:rPr>
          <w:sz w:val="22"/>
        </w:rPr>
        <w:t xml:space="preserve"> (Co-I)</w:t>
      </w:r>
      <w:r w:rsidR="0005441C" w:rsidRPr="009C228F">
        <w:rPr>
          <w:sz w:val="22"/>
        </w:rPr>
        <w:t xml:space="preserve"> </w:t>
      </w:r>
      <w:r w:rsidR="008C7A03">
        <w:rPr>
          <w:i/>
          <w:sz w:val="22"/>
        </w:rPr>
        <w:t>(</w:t>
      </w:r>
      <w:r w:rsidR="00ED34E9" w:rsidRPr="009C228F">
        <w:rPr>
          <w:i/>
          <w:sz w:val="22"/>
        </w:rPr>
        <w:t>Institution; Mailing Address; Email; Phone)</w:t>
      </w:r>
    </w:p>
    <w:p w14:paraId="3E360214" w14:textId="5080A1A2" w:rsidR="00ED34E9" w:rsidRDefault="00ED34E9" w:rsidP="004677B5">
      <w:pPr>
        <w:numPr>
          <w:ilvl w:val="0"/>
          <w:numId w:val="7"/>
        </w:numPr>
        <w:rPr>
          <w:sz w:val="22"/>
        </w:rPr>
      </w:pPr>
      <w:r w:rsidRPr="009C228F">
        <w:rPr>
          <w:sz w:val="22"/>
        </w:rPr>
        <w:t xml:space="preserve">Project </w:t>
      </w:r>
      <w:r w:rsidR="004677B5">
        <w:rPr>
          <w:sz w:val="22"/>
        </w:rPr>
        <w:t xml:space="preserve">Description (see page </w:t>
      </w:r>
      <w:r w:rsidR="00F54D47">
        <w:rPr>
          <w:sz w:val="22"/>
        </w:rPr>
        <w:t>3</w:t>
      </w:r>
      <w:r w:rsidR="004677B5">
        <w:rPr>
          <w:sz w:val="22"/>
        </w:rPr>
        <w:t xml:space="preserve"> for description)</w:t>
      </w:r>
    </w:p>
    <w:p w14:paraId="7B28F139" w14:textId="77777777" w:rsidR="004677B5" w:rsidRDefault="004677B5" w:rsidP="004677B5">
      <w:pPr>
        <w:rPr>
          <w:sz w:val="22"/>
        </w:rPr>
      </w:pPr>
    </w:p>
    <w:p w14:paraId="5ED66B4E" w14:textId="0F553EBE" w:rsidR="004677B5" w:rsidRDefault="004677B5" w:rsidP="004677B5">
      <w:pPr>
        <w:rPr>
          <w:b/>
          <w:sz w:val="22"/>
        </w:rPr>
      </w:pPr>
      <w:r>
        <w:rPr>
          <w:b/>
          <w:sz w:val="22"/>
        </w:rPr>
        <w:t xml:space="preserve">Pre-proposal </w:t>
      </w:r>
      <w:r w:rsidRPr="004677B5">
        <w:rPr>
          <w:b/>
          <w:sz w:val="22"/>
        </w:rPr>
        <w:t>Template PDF to be Uploaded Separately</w:t>
      </w:r>
    </w:p>
    <w:p w14:paraId="2A1E307D" w14:textId="5BAC9982" w:rsidR="004677B5" w:rsidRPr="004F3D9C" w:rsidRDefault="004677B5" w:rsidP="004677B5">
      <w:pPr>
        <w:rPr>
          <w:sz w:val="22"/>
        </w:rPr>
      </w:pPr>
      <w:r>
        <w:rPr>
          <w:sz w:val="22"/>
        </w:rPr>
        <w:t>Complete the attached pre-proposal template and upload the following sections as</w:t>
      </w:r>
      <w:r w:rsidRPr="004F3D9C">
        <w:rPr>
          <w:sz w:val="22"/>
        </w:rPr>
        <w:t xml:space="preserve"> a </w:t>
      </w:r>
      <w:r w:rsidR="005C7C2A" w:rsidRPr="004F3D9C">
        <w:rPr>
          <w:sz w:val="22"/>
        </w:rPr>
        <w:t xml:space="preserve">one </w:t>
      </w:r>
      <w:r w:rsidRPr="004F3D9C">
        <w:rPr>
          <w:sz w:val="22"/>
        </w:rPr>
        <w:t>PDF document:</w:t>
      </w:r>
    </w:p>
    <w:p w14:paraId="38FA81B9" w14:textId="4398D3FC" w:rsidR="00ED34E9" w:rsidRPr="004F3D9C" w:rsidRDefault="004677B5" w:rsidP="00ED34E9">
      <w:pPr>
        <w:numPr>
          <w:ilvl w:val="0"/>
          <w:numId w:val="7"/>
        </w:numPr>
        <w:rPr>
          <w:sz w:val="22"/>
        </w:rPr>
      </w:pPr>
      <w:r w:rsidRPr="004F3D9C">
        <w:rPr>
          <w:sz w:val="22"/>
        </w:rPr>
        <w:t xml:space="preserve">Team summary (see pages </w:t>
      </w:r>
      <w:r w:rsidR="00F54D47">
        <w:rPr>
          <w:sz w:val="22"/>
        </w:rPr>
        <w:t>4</w:t>
      </w:r>
      <w:r w:rsidRPr="004F3D9C">
        <w:rPr>
          <w:sz w:val="22"/>
        </w:rPr>
        <w:t>-</w:t>
      </w:r>
      <w:r w:rsidR="00F54D47">
        <w:rPr>
          <w:sz w:val="22"/>
        </w:rPr>
        <w:t>6</w:t>
      </w:r>
      <w:r w:rsidRPr="004F3D9C">
        <w:rPr>
          <w:sz w:val="22"/>
        </w:rPr>
        <w:t xml:space="preserve"> for instructions and template)</w:t>
      </w:r>
    </w:p>
    <w:p w14:paraId="5A18A3BC" w14:textId="5B8D5114" w:rsidR="005C7C2A" w:rsidRPr="004F3D9C" w:rsidRDefault="004677B5" w:rsidP="005C7C2A">
      <w:pPr>
        <w:numPr>
          <w:ilvl w:val="0"/>
          <w:numId w:val="7"/>
        </w:numPr>
        <w:rPr>
          <w:sz w:val="22"/>
        </w:rPr>
      </w:pPr>
      <w:r w:rsidRPr="004F3D9C">
        <w:rPr>
          <w:sz w:val="22"/>
        </w:rPr>
        <w:t>Preliminary data and figures (optional, to be included as an additional page if desired)</w:t>
      </w:r>
    </w:p>
    <w:p w14:paraId="576C4FEB" w14:textId="17ED4303" w:rsidR="005C7C2A" w:rsidRPr="004F3D9C" w:rsidRDefault="005C7C2A" w:rsidP="005C7C2A">
      <w:pPr>
        <w:numPr>
          <w:ilvl w:val="0"/>
          <w:numId w:val="7"/>
        </w:numPr>
        <w:rPr>
          <w:sz w:val="22"/>
        </w:rPr>
      </w:pPr>
      <w:r w:rsidRPr="004F3D9C">
        <w:rPr>
          <w:sz w:val="22"/>
        </w:rPr>
        <w:t xml:space="preserve">Letter of Commitment (signed by all Key Personnel) </w:t>
      </w:r>
    </w:p>
    <w:p w14:paraId="7D4F627B" w14:textId="77777777" w:rsidR="00ED34E9" w:rsidRPr="009C228F" w:rsidRDefault="00ED34E9" w:rsidP="00ED34E9">
      <w:pPr>
        <w:rPr>
          <w:b/>
          <w:sz w:val="22"/>
          <w:u w:val="single"/>
        </w:rPr>
      </w:pPr>
    </w:p>
    <w:p w14:paraId="69820570" w14:textId="77777777" w:rsidR="00ED34E9" w:rsidRPr="009C228F" w:rsidRDefault="00ED34E9" w:rsidP="00ED34E9">
      <w:pPr>
        <w:rPr>
          <w:sz w:val="22"/>
        </w:rPr>
      </w:pPr>
      <w:r w:rsidRPr="009C228F">
        <w:rPr>
          <w:b/>
          <w:sz w:val="22"/>
        </w:rPr>
        <w:t>Please Note:</w:t>
      </w:r>
    </w:p>
    <w:p w14:paraId="3C178429" w14:textId="77777777" w:rsidR="00ED34E9" w:rsidRPr="00260140" w:rsidRDefault="00ED34E9" w:rsidP="00ED34E9">
      <w:pPr>
        <w:numPr>
          <w:ilvl w:val="0"/>
          <w:numId w:val="6"/>
        </w:numPr>
        <w:rPr>
          <w:sz w:val="22"/>
        </w:rPr>
      </w:pPr>
      <w:r w:rsidRPr="00260140">
        <w:rPr>
          <w:sz w:val="22"/>
        </w:rPr>
        <w:t>Symbols do not transfer correctly to our online system.  Please make sure to spell out any symbols (e.g., alpha-synuclein) in your online form.</w:t>
      </w:r>
    </w:p>
    <w:p w14:paraId="6D35F701" w14:textId="77777777" w:rsidR="00ED34E9" w:rsidRPr="009C228F" w:rsidRDefault="00ED34E9" w:rsidP="00ED34E9">
      <w:pPr>
        <w:numPr>
          <w:ilvl w:val="0"/>
          <w:numId w:val="6"/>
        </w:numPr>
        <w:rPr>
          <w:b/>
          <w:sz w:val="22"/>
        </w:rPr>
      </w:pPr>
      <w:r w:rsidRPr="009C228F">
        <w:rPr>
          <w:sz w:val="22"/>
        </w:rPr>
        <w:t xml:space="preserve">Please type your login email address correctly, otherwise you may not receive important information regarding your submission </w:t>
      </w:r>
      <w:r w:rsidRPr="009C228F">
        <w:rPr>
          <w:sz w:val="22"/>
          <w:u w:val="single"/>
        </w:rPr>
        <w:t>or be able to access your account.</w:t>
      </w:r>
    </w:p>
    <w:p w14:paraId="4A51C099" w14:textId="77777777" w:rsidR="00ED34E9" w:rsidRPr="009C228F" w:rsidRDefault="00ED34E9" w:rsidP="00ED34E9">
      <w:pPr>
        <w:numPr>
          <w:ilvl w:val="0"/>
          <w:numId w:val="6"/>
        </w:numPr>
        <w:rPr>
          <w:sz w:val="22"/>
        </w:rPr>
      </w:pPr>
      <w:r w:rsidRPr="009C228F">
        <w:rPr>
          <w:sz w:val="22"/>
        </w:rPr>
        <w:t xml:space="preserve">Once you begin an online application, you may save and return to it before final submission. When ready, </w:t>
      </w:r>
      <w:r w:rsidRPr="009C228F">
        <w:rPr>
          <w:sz w:val="22"/>
          <w:u w:val="single"/>
        </w:rPr>
        <w:t>please click ‘submit’ to ensure that your submission is delivered promptly to ASAP</w:t>
      </w:r>
      <w:r w:rsidRPr="009C228F">
        <w:rPr>
          <w:sz w:val="22"/>
        </w:rPr>
        <w:t>.</w:t>
      </w:r>
    </w:p>
    <w:p w14:paraId="3D568254" w14:textId="2388F034" w:rsidR="00ED34E9" w:rsidRPr="009C228F" w:rsidRDefault="00ED34E9" w:rsidP="00ED34E9">
      <w:pPr>
        <w:numPr>
          <w:ilvl w:val="0"/>
          <w:numId w:val="6"/>
        </w:numPr>
        <w:rPr>
          <w:sz w:val="22"/>
        </w:rPr>
      </w:pPr>
      <w:r w:rsidRPr="009C228F">
        <w:rPr>
          <w:sz w:val="22"/>
        </w:rPr>
        <w:t>A notice of proposal receipt is automatically sent by email upon online submission</w:t>
      </w:r>
      <w:r w:rsidRPr="009C228F">
        <w:rPr>
          <w:b/>
          <w:sz w:val="22"/>
        </w:rPr>
        <w:t xml:space="preserve">.  If this automatic notification is not received within one hour of submission, please contact ASAP </w:t>
      </w:r>
      <w:r w:rsidR="0005441C" w:rsidRPr="009C228F">
        <w:rPr>
          <w:b/>
          <w:sz w:val="22"/>
        </w:rPr>
        <w:t xml:space="preserve">admin </w:t>
      </w:r>
      <w:r w:rsidR="00D8213E">
        <w:rPr>
          <w:b/>
          <w:sz w:val="22"/>
        </w:rPr>
        <w:t xml:space="preserve">at </w:t>
      </w:r>
      <w:hyperlink r:id="rId11" w:history="1">
        <w:r w:rsidR="00D8213E" w:rsidRPr="00CE78C3">
          <w:rPr>
            <w:rStyle w:val="Hyperlink"/>
            <w:b/>
            <w:sz w:val="22"/>
          </w:rPr>
          <w:t>grants@parkinsonsroadmap.org</w:t>
        </w:r>
      </w:hyperlink>
      <w:r w:rsidR="00D8213E">
        <w:rPr>
          <w:b/>
          <w:sz w:val="22"/>
        </w:rPr>
        <w:t xml:space="preserve"> </w:t>
      </w:r>
      <w:r w:rsidRPr="009C228F">
        <w:rPr>
          <w:b/>
          <w:sz w:val="22"/>
        </w:rPr>
        <w:t>to check on the status of your proposal.</w:t>
      </w:r>
      <w:r w:rsidRPr="009C228F">
        <w:rPr>
          <w:sz w:val="22"/>
        </w:rPr>
        <w:t xml:space="preserve">  You should also expect an email within one week of the submission deadline notifying you of administrative review status.</w:t>
      </w:r>
    </w:p>
    <w:p w14:paraId="3D0AE318" w14:textId="5B3573F3" w:rsidR="009D5947" w:rsidRPr="009D5947" w:rsidRDefault="00ED34E9" w:rsidP="002B4CEC">
      <w:r>
        <w:br w:type="page"/>
      </w:r>
    </w:p>
    <w:p w14:paraId="5CB46142" w14:textId="7F32E6B4" w:rsidR="009D5947" w:rsidRPr="009D5947" w:rsidRDefault="009D5947" w:rsidP="009D5947">
      <w:pPr>
        <w:widowControl w:val="0"/>
        <w:kinsoku w:val="0"/>
        <w:overflowPunct w:val="0"/>
        <w:autoSpaceDE w:val="0"/>
        <w:autoSpaceDN w:val="0"/>
        <w:adjustRightInd w:val="0"/>
        <w:spacing w:before="1"/>
        <w:outlineLvl w:val="0"/>
        <w:rPr>
          <w:rFonts w:ascii="Times New Roman" w:eastAsia="Times New Roman" w:hAnsi="Times New Roman" w:cs="Times New Roman"/>
          <w:b/>
          <w:bCs/>
          <w:color w:val="008DC3"/>
          <w:sz w:val="32"/>
          <w:szCs w:val="32"/>
        </w:rPr>
      </w:pPr>
      <w:r w:rsidRPr="009D5947">
        <w:rPr>
          <w:rFonts w:asciiTheme="majorHAnsi" w:eastAsia="Times New Roman" w:hAnsiTheme="majorHAnsi" w:cstheme="majorHAnsi"/>
          <w:b/>
          <w:bCs/>
          <w:color w:val="008DC3"/>
          <w:sz w:val="32"/>
          <w:szCs w:val="32"/>
        </w:rPr>
        <w:lastRenderedPageBreak/>
        <w:t>ASAP Collaborative Network Grant Portal Registration Guide</w:t>
      </w:r>
    </w:p>
    <w:p w14:paraId="2B62DFEE" w14:textId="7CE91E45" w:rsidR="009D5947" w:rsidRPr="000C218D" w:rsidRDefault="009D5947" w:rsidP="009D5947">
      <w:pPr>
        <w:widowControl w:val="0"/>
        <w:kinsoku w:val="0"/>
        <w:overflowPunct w:val="0"/>
        <w:autoSpaceDE w:val="0"/>
        <w:autoSpaceDN w:val="0"/>
        <w:adjustRightInd w:val="0"/>
        <w:spacing w:before="1"/>
        <w:outlineLvl w:val="0"/>
        <w:rPr>
          <w:rFonts w:asciiTheme="majorHAnsi" w:eastAsia="Times New Roman" w:hAnsiTheme="majorHAnsi" w:cstheme="majorHAnsi"/>
          <w:color w:val="7030A0"/>
          <w:sz w:val="28"/>
          <w:szCs w:val="28"/>
        </w:rPr>
      </w:pPr>
      <w:r w:rsidRPr="009D5947">
        <w:rPr>
          <w:rFonts w:asciiTheme="majorHAnsi" w:eastAsia="Times New Roman" w:hAnsiTheme="majorHAnsi" w:cstheme="majorHAnsi"/>
          <w:sz w:val="28"/>
          <w:szCs w:val="28"/>
        </w:rPr>
        <w:t xml:space="preserve">ASAP is leveraging The Michael J. Fox Foundation’s (MJFF) grants infrastructure for this initiative. All pre-proposals must be submitted through the </w:t>
      </w:r>
      <w:hyperlink r:id="rId12" w:history="1">
        <w:r w:rsidRPr="009D5947">
          <w:rPr>
            <w:rFonts w:asciiTheme="majorHAnsi" w:eastAsia="Times New Roman" w:hAnsiTheme="majorHAnsi" w:cstheme="majorHAnsi"/>
            <w:color w:val="7030A0"/>
            <w:sz w:val="28"/>
            <w:szCs w:val="28"/>
            <w:u w:val="single"/>
          </w:rPr>
          <w:t>MJFF Grant Portal</w:t>
        </w:r>
      </w:hyperlink>
      <w:r w:rsidRPr="009D5947">
        <w:rPr>
          <w:rFonts w:asciiTheme="majorHAnsi" w:eastAsia="Times New Roman" w:hAnsiTheme="majorHAnsi" w:cstheme="majorHAnsi"/>
          <w:color w:val="7030A0"/>
          <w:sz w:val="28"/>
          <w:szCs w:val="28"/>
        </w:rPr>
        <w:t>.</w:t>
      </w:r>
    </w:p>
    <w:p w14:paraId="4DDCBBDC" w14:textId="50D2B866" w:rsidR="000C218D" w:rsidRDefault="009E4891" w:rsidP="009D5947">
      <w:pPr>
        <w:widowControl w:val="0"/>
        <w:kinsoku w:val="0"/>
        <w:overflowPunct w:val="0"/>
        <w:autoSpaceDE w:val="0"/>
        <w:autoSpaceDN w:val="0"/>
        <w:adjustRightInd w:val="0"/>
        <w:spacing w:before="1"/>
        <w:outlineLvl w:val="0"/>
        <w:rPr>
          <w:rFonts w:asciiTheme="majorHAnsi" w:eastAsia="Times New Roman" w:hAnsiTheme="majorHAnsi" w:cstheme="majorHAnsi"/>
          <w:color w:val="7030A0"/>
          <w:sz w:val="28"/>
          <w:szCs w:val="28"/>
        </w:rPr>
      </w:pPr>
      <w:r>
        <w:rPr>
          <w:noProof/>
        </w:rPr>
        <w:drawing>
          <wp:anchor distT="0" distB="0" distL="114300" distR="114300" simplePos="0" relativeHeight="251663360" behindDoc="1" locked="0" layoutInCell="1" allowOverlap="1" wp14:anchorId="1C6C8C0F" wp14:editId="2CE599BC">
            <wp:simplePos x="0" y="0"/>
            <wp:positionH relativeFrom="margin">
              <wp:align>center</wp:align>
            </wp:positionH>
            <wp:positionV relativeFrom="paragraph">
              <wp:posOffset>127000</wp:posOffset>
            </wp:positionV>
            <wp:extent cx="2266110" cy="2176186"/>
            <wp:effectExtent l="133350" t="114300" r="134620" b="1479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66110" cy="217618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637AFE4C" w14:textId="34CA52AE" w:rsidR="000C218D" w:rsidRDefault="000C218D" w:rsidP="009D5947">
      <w:pPr>
        <w:widowControl w:val="0"/>
        <w:kinsoku w:val="0"/>
        <w:overflowPunct w:val="0"/>
        <w:autoSpaceDE w:val="0"/>
        <w:autoSpaceDN w:val="0"/>
        <w:adjustRightInd w:val="0"/>
        <w:spacing w:before="1"/>
        <w:outlineLvl w:val="0"/>
        <w:rPr>
          <w:rFonts w:asciiTheme="majorHAnsi" w:eastAsia="Times New Roman" w:hAnsiTheme="majorHAnsi" w:cstheme="majorHAnsi"/>
          <w:color w:val="7030A0"/>
          <w:sz w:val="28"/>
          <w:szCs w:val="28"/>
        </w:rPr>
      </w:pPr>
    </w:p>
    <w:p w14:paraId="79816862" w14:textId="0D3B7221" w:rsidR="000C218D" w:rsidRDefault="000C218D" w:rsidP="009D5947">
      <w:pPr>
        <w:widowControl w:val="0"/>
        <w:kinsoku w:val="0"/>
        <w:overflowPunct w:val="0"/>
        <w:autoSpaceDE w:val="0"/>
        <w:autoSpaceDN w:val="0"/>
        <w:adjustRightInd w:val="0"/>
        <w:spacing w:before="1"/>
        <w:outlineLvl w:val="0"/>
        <w:rPr>
          <w:rFonts w:asciiTheme="majorHAnsi" w:eastAsia="Times New Roman" w:hAnsiTheme="majorHAnsi" w:cstheme="majorHAnsi"/>
          <w:color w:val="7030A0"/>
          <w:sz w:val="28"/>
          <w:szCs w:val="28"/>
        </w:rPr>
      </w:pPr>
    </w:p>
    <w:p w14:paraId="48D5E1D5" w14:textId="245C81F5" w:rsidR="000C218D" w:rsidRDefault="000C218D" w:rsidP="009D5947">
      <w:pPr>
        <w:widowControl w:val="0"/>
        <w:kinsoku w:val="0"/>
        <w:overflowPunct w:val="0"/>
        <w:autoSpaceDE w:val="0"/>
        <w:autoSpaceDN w:val="0"/>
        <w:adjustRightInd w:val="0"/>
        <w:spacing w:before="1"/>
        <w:outlineLvl w:val="0"/>
        <w:rPr>
          <w:rFonts w:asciiTheme="majorHAnsi" w:eastAsia="Times New Roman" w:hAnsiTheme="majorHAnsi" w:cstheme="majorHAnsi"/>
          <w:color w:val="7030A0"/>
          <w:sz w:val="28"/>
          <w:szCs w:val="28"/>
        </w:rPr>
      </w:pPr>
    </w:p>
    <w:p w14:paraId="13AD4685" w14:textId="44DFED20" w:rsidR="000C218D" w:rsidRDefault="000C218D" w:rsidP="009D5947">
      <w:pPr>
        <w:widowControl w:val="0"/>
        <w:kinsoku w:val="0"/>
        <w:overflowPunct w:val="0"/>
        <w:autoSpaceDE w:val="0"/>
        <w:autoSpaceDN w:val="0"/>
        <w:adjustRightInd w:val="0"/>
        <w:spacing w:before="1"/>
        <w:outlineLvl w:val="0"/>
        <w:rPr>
          <w:rFonts w:asciiTheme="majorHAnsi" w:eastAsia="Times New Roman" w:hAnsiTheme="majorHAnsi" w:cstheme="majorHAnsi"/>
          <w:color w:val="7030A0"/>
          <w:sz w:val="28"/>
          <w:szCs w:val="28"/>
        </w:rPr>
      </w:pPr>
    </w:p>
    <w:p w14:paraId="6B8E0369" w14:textId="56D80BFC" w:rsidR="000C218D" w:rsidRDefault="000C218D" w:rsidP="009D5947">
      <w:pPr>
        <w:widowControl w:val="0"/>
        <w:kinsoku w:val="0"/>
        <w:overflowPunct w:val="0"/>
        <w:autoSpaceDE w:val="0"/>
        <w:autoSpaceDN w:val="0"/>
        <w:adjustRightInd w:val="0"/>
        <w:spacing w:before="1"/>
        <w:outlineLvl w:val="0"/>
        <w:rPr>
          <w:rFonts w:asciiTheme="majorHAnsi" w:eastAsia="Times New Roman" w:hAnsiTheme="majorHAnsi" w:cstheme="majorHAnsi"/>
          <w:color w:val="7030A0"/>
          <w:sz w:val="28"/>
          <w:szCs w:val="28"/>
        </w:rPr>
      </w:pPr>
    </w:p>
    <w:p w14:paraId="1F6AE32B" w14:textId="70652C6F" w:rsidR="000C218D" w:rsidRDefault="000C218D" w:rsidP="009D5947">
      <w:pPr>
        <w:widowControl w:val="0"/>
        <w:kinsoku w:val="0"/>
        <w:overflowPunct w:val="0"/>
        <w:autoSpaceDE w:val="0"/>
        <w:autoSpaceDN w:val="0"/>
        <w:adjustRightInd w:val="0"/>
        <w:spacing w:before="1"/>
        <w:outlineLvl w:val="0"/>
        <w:rPr>
          <w:rFonts w:asciiTheme="majorHAnsi" w:eastAsia="Times New Roman" w:hAnsiTheme="majorHAnsi" w:cstheme="majorHAnsi"/>
          <w:color w:val="7030A0"/>
          <w:sz w:val="28"/>
          <w:szCs w:val="28"/>
        </w:rPr>
      </w:pPr>
    </w:p>
    <w:p w14:paraId="49D4BFEC" w14:textId="63E97F6F" w:rsidR="000C218D" w:rsidRDefault="000C218D" w:rsidP="009D5947">
      <w:pPr>
        <w:widowControl w:val="0"/>
        <w:kinsoku w:val="0"/>
        <w:overflowPunct w:val="0"/>
        <w:autoSpaceDE w:val="0"/>
        <w:autoSpaceDN w:val="0"/>
        <w:adjustRightInd w:val="0"/>
        <w:spacing w:before="1"/>
        <w:outlineLvl w:val="0"/>
        <w:rPr>
          <w:rFonts w:asciiTheme="majorHAnsi" w:eastAsia="Times New Roman" w:hAnsiTheme="majorHAnsi" w:cstheme="majorHAnsi"/>
          <w:color w:val="7030A0"/>
          <w:sz w:val="28"/>
          <w:szCs w:val="28"/>
        </w:rPr>
      </w:pPr>
    </w:p>
    <w:p w14:paraId="0FCAB220" w14:textId="77777777" w:rsidR="000C218D" w:rsidRDefault="000C218D" w:rsidP="009D5947">
      <w:pPr>
        <w:widowControl w:val="0"/>
        <w:kinsoku w:val="0"/>
        <w:overflowPunct w:val="0"/>
        <w:autoSpaceDE w:val="0"/>
        <w:autoSpaceDN w:val="0"/>
        <w:adjustRightInd w:val="0"/>
        <w:spacing w:before="1"/>
        <w:outlineLvl w:val="0"/>
        <w:rPr>
          <w:rFonts w:asciiTheme="majorHAnsi" w:eastAsia="Times New Roman" w:hAnsiTheme="majorHAnsi" w:cstheme="majorHAnsi"/>
          <w:color w:val="7030A0"/>
          <w:sz w:val="28"/>
          <w:szCs w:val="28"/>
        </w:rPr>
      </w:pPr>
    </w:p>
    <w:p w14:paraId="4685ACC4" w14:textId="77777777" w:rsidR="000C218D" w:rsidRPr="009D5947" w:rsidRDefault="000C218D" w:rsidP="009D5947">
      <w:pPr>
        <w:widowControl w:val="0"/>
        <w:kinsoku w:val="0"/>
        <w:overflowPunct w:val="0"/>
        <w:autoSpaceDE w:val="0"/>
        <w:autoSpaceDN w:val="0"/>
        <w:adjustRightInd w:val="0"/>
        <w:spacing w:before="1"/>
        <w:outlineLvl w:val="0"/>
        <w:rPr>
          <w:rFonts w:asciiTheme="majorHAnsi" w:eastAsia="Times New Roman" w:hAnsiTheme="majorHAnsi" w:cstheme="majorHAnsi"/>
          <w:color w:val="7030A0"/>
          <w:sz w:val="28"/>
          <w:szCs w:val="28"/>
        </w:rPr>
      </w:pPr>
    </w:p>
    <w:p w14:paraId="0B35709A" w14:textId="6AA5F560" w:rsidR="009D5947" w:rsidRPr="009D5947" w:rsidRDefault="009D5947" w:rsidP="009D5947">
      <w:pPr>
        <w:widowControl w:val="0"/>
        <w:kinsoku w:val="0"/>
        <w:overflowPunct w:val="0"/>
        <w:autoSpaceDE w:val="0"/>
        <w:autoSpaceDN w:val="0"/>
        <w:adjustRightInd w:val="0"/>
        <w:spacing w:before="1"/>
        <w:outlineLvl w:val="0"/>
        <w:rPr>
          <w:rFonts w:ascii="Calibri" w:eastAsia="Times New Roman" w:hAnsi="Calibri" w:cs="Calibri"/>
          <w:sz w:val="28"/>
          <w:szCs w:val="28"/>
        </w:rPr>
      </w:pPr>
    </w:p>
    <w:p w14:paraId="1C2D6DD5" w14:textId="576DE4A6" w:rsidR="009D5947" w:rsidRPr="009D5947" w:rsidRDefault="00FA278C" w:rsidP="009D5947">
      <w:pPr>
        <w:widowControl w:val="0"/>
        <w:kinsoku w:val="0"/>
        <w:overflowPunct w:val="0"/>
        <w:autoSpaceDE w:val="0"/>
        <w:autoSpaceDN w:val="0"/>
        <w:adjustRightInd w:val="0"/>
        <w:spacing w:before="1"/>
        <w:outlineLvl w:val="0"/>
        <w:rPr>
          <w:rFonts w:ascii="Calibri" w:eastAsia="Times New Roman" w:hAnsi="Calibri" w:cs="Calibri"/>
          <w:b/>
          <w:bCs/>
          <w:sz w:val="28"/>
          <w:szCs w:val="28"/>
        </w:rPr>
      </w:pPr>
      <w:r w:rsidRPr="009D5947">
        <w:rPr>
          <w:rFonts w:ascii="Calibri" w:eastAsia="Times New Roman" w:hAnsi="Calibri" w:cs="Calibri"/>
          <w:noProof/>
          <w:sz w:val="28"/>
          <w:szCs w:val="28"/>
        </w:rPr>
        <mc:AlternateContent>
          <mc:Choice Requires="wps">
            <w:drawing>
              <wp:anchor distT="0" distB="0" distL="114300" distR="114300" simplePos="0" relativeHeight="251659264" behindDoc="0" locked="0" layoutInCell="1" allowOverlap="1" wp14:anchorId="227DEB6D" wp14:editId="43B7D9D0">
                <wp:simplePos x="0" y="0"/>
                <wp:positionH relativeFrom="margin">
                  <wp:align>left</wp:align>
                </wp:positionH>
                <wp:positionV relativeFrom="paragraph">
                  <wp:posOffset>151130</wp:posOffset>
                </wp:positionV>
                <wp:extent cx="6105525" cy="2190750"/>
                <wp:effectExtent l="0" t="0" r="28575" b="19050"/>
                <wp:wrapNone/>
                <wp:docPr id="3" name="Rectangle 3"/>
                <wp:cNvGraphicFramePr/>
                <a:graphic xmlns:a="http://schemas.openxmlformats.org/drawingml/2006/main">
                  <a:graphicData uri="http://schemas.microsoft.com/office/word/2010/wordprocessingShape">
                    <wps:wsp>
                      <wps:cNvSpPr/>
                      <wps:spPr>
                        <a:xfrm flipH="1" flipV="1">
                          <a:off x="0" y="0"/>
                          <a:ext cx="6105525" cy="2190750"/>
                        </a:xfrm>
                        <a:prstGeom prst="rect">
                          <a:avLst/>
                        </a:prstGeom>
                        <a:noFill/>
                        <a:ln w="12700" cap="flat" cmpd="sng" algn="ctr">
                          <a:solidFill>
                            <a:schemeClr val="accent3">
                              <a:lumMod val="40000"/>
                              <a:lumOff val="6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EB798A" id="Rectangle 3" o:spid="_x0000_s1026" style="position:absolute;margin-left:0;margin-top:11.9pt;width:480.75pt;height:172.5pt;flip:x 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" filled="f" strokecolor="#d2b6da [1302]" strokeweight="1pt">
                <w10:wrap anchorx="margin"/>
              </v:rect>
            </w:pict>
          </mc:Fallback>
        </mc:AlternateContent>
      </w:r>
      <w:r w:rsidR="000C218D" w:rsidRPr="009D5947">
        <w:rPr>
          <w:rFonts w:ascii="Calibri" w:eastAsia="Times New Roman" w:hAnsi="Calibri" w:cs="Calibri"/>
          <w:b/>
          <w:bCs/>
          <w:noProof/>
          <w:sz w:val="28"/>
          <w:szCs w:val="28"/>
        </w:rPr>
        <mc:AlternateContent>
          <mc:Choice Requires="wps">
            <w:drawing>
              <wp:anchor distT="45720" distB="45720" distL="114300" distR="114300" simplePos="0" relativeHeight="251660288" behindDoc="0" locked="0" layoutInCell="1" allowOverlap="1" wp14:anchorId="317C0681" wp14:editId="2E0043B4">
                <wp:simplePos x="0" y="0"/>
                <wp:positionH relativeFrom="column">
                  <wp:posOffset>95250</wp:posOffset>
                </wp:positionH>
                <wp:positionV relativeFrom="paragraph">
                  <wp:posOffset>9525</wp:posOffset>
                </wp:positionV>
                <wp:extent cx="2343150" cy="342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42900"/>
                        </a:xfrm>
                        <a:prstGeom prst="rect">
                          <a:avLst/>
                        </a:prstGeom>
                        <a:solidFill>
                          <a:srgbClr val="FFFFFF"/>
                        </a:solidFill>
                        <a:ln w="9525">
                          <a:noFill/>
                          <a:miter lim="800000"/>
                          <a:headEnd/>
                          <a:tailEnd/>
                        </a:ln>
                      </wps:spPr>
                      <wps:txbx>
                        <w:txbxContent>
                          <w:p w14:paraId="038E4004" w14:textId="77777777" w:rsidR="009D5947" w:rsidRPr="000C218D" w:rsidRDefault="009D5947" w:rsidP="009D5947">
                            <w:pPr>
                              <w:rPr>
                                <w:b/>
                                <w:bCs/>
                                <w:color w:val="8D4F9F"/>
                              </w:rPr>
                            </w:pPr>
                            <w:r w:rsidRPr="000C218D">
                              <w:rPr>
                                <w:rFonts w:cs="Calibri"/>
                                <w:b/>
                                <w:bCs/>
                                <w:color w:val="8D4F9F"/>
                              </w:rPr>
                              <w:t>GETTING STARTED – NEW USERS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17C0681" id="_x0000_t202" coordsize="21600,21600" o:spt="202" path="m,l,21600r21600,l21600,xe">
                <v:stroke joinstyle="miter"/>
                <v:path gradientshapeok="t" o:connecttype="rect"/>
              </v:shapetype>
              <v:shape id="Text Box 2" o:spid="_x0000_s1026" type="#_x0000_t202" style="position:absolute;margin-left:7.5pt;margin-top:.75pt;width:184.5pt;height:2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" stroked="f">
                <v:textbox>
                  <w:txbxContent>
                    <w:p w14:paraId="038E4004" w14:textId="77777777" w:rsidR="009D5947" w:rsidRPr="000C218D" w:rsidRDefault="009D5947" w:rsidP="009D5947">
                      <w:pPr>
                        <w:rPr>
                          <w:b/>
                          <w:bCs/>
                          <w:color w:val="8D4F9F"/>
                        </w:rPr>
                      </w:pPr>
                      <w:r w:rsidRPr="000C218D">
                        <w:rPr>
                          <w:rFonts w:cs="Calibri"/>
                          <w:b/>
                          <w:bCs/>
                          <w:color w:val="8D4F9F"/>
                        </w:rPr>
                        <w:t>GETTING STARTED – NEW USERS</w:t>
                      </w:r>
                    </w:p>
                  </w:txbxContent>
                </v:textbox>
                <w10:wrap type="square"/>
              </v:shape>
            </w:pict>
          </mc:Fallback>
        </mc:AlternateContent>
      </w:r>
    </w:p>
    <w:p w14:paraId="15DB4C76" w14:textId="43A6A141" w:rsidR="009D5947" w:rsidRPr="009D5947" w:rsidRDefault="009D5947" w:rsidP="009D5947">
      <w:pPr>
        <w:widowControl w:val="0"/>
        <w:kinsoku w:val="0"/>
        <w:overflowPunct w:val="0"/>
        <w:autoSpaceDE w:val="0"/>
        <w:autoSpaceDN w:val="0"/>
        <w:adjustRightInd w:val="0"/>
        <w:spacing w:before="1"/>
        <w:outlineLvl w:val="0"/>
        <w:rPr>
          <w:rFonts w:ascii="Calibri" w:eastAsia="Times New Roman" w:hAnsi="Calibri" w:cs="Calibri"/>
          <w:sz w:val="28"/>
          <w:szCs w:val="28"/>
        </w:rPr>
      </w:pPr>
    </w:p>
    <w:p w14:paraId="19111AAB" w14:textId="1C4F48CF" w:rsidR="009D5947" w:rsidRPr="009D5947" w:rsidRDefault="009D5947" w:rsidP="009D5947">
      <w:pPr>
        <w:spacing w:after="160" w:line="259" w:lineRule="auto"/>
        <w:ind w:firstLine="360"/>
        <w:rPr>
          <w:rFonts w:ascii="Calibri" w:eastAsia="Calibri" w:hAnsi="Calibri" w:cs="Times New Roman"/>
          <w:sz w:val="22"/>
          <w:szCs w:val="22"/>
        </w:rPr>
      </w:pPr>
      <w:r w:rsidRPr="009D5947">
        <w:rPr>
          <w:rFonts w:ascii="Calibri" w:eastAsia="Calibri" w:hAnsi="Calibri" w:cs="Times New Roman"/>
          <w:sz w:val="22"/>
          <w:szCs w:val="22"/>
        </w:rPr>
        <w:t>If you have never applied to an MJFF RFA, click the “Register Here” button.</w:t>
      </w:r>
    </w:p>
    <w:p w14:paraId="4038D6C1" w14:textId="03D458E5" w:rsidR="009D5947" w:rsidRPr="009D5947" w:rsidRDefault="009D5947" w:rsidP="009D5947">
      <w:pPr>
        <w:numPr>
          <w:ilvl w:val="0"/>
          <w:numId w:val="17"/>
        </w:numPr>
        <w:spacing w:after="160" w:line="259" w:lineRule="auto"/>
        <w:rPr>
          <w:rFonts w:ascii="Calibri" w:eastAsia="Calibri" w:hAnsi="Calibri" w:cs="Times New Roman"/>
          <w:sz w:val="22"/>
          <w:szCs w:val="22"/>
        </w:rPr>
      </w:pPr>
      <w:r w:rsidRPr="009D5947">
        <w:rPr>
          <w:rFonts w:ascii="Calibri" w:eastAsia="Calibri" w:hAnsi="Calibri" w:cs="Times New Roman"/>
          <w:sz w:val="22"/>
          <w:szCs w:val="22"/>
        </w:rPr>
        <w:t xml:space="preserve">Search for your organization in the “Organization Name” field. If your organization is not found, click “Add New Organization” and complete the organization information. </w:t>
      </w:r>
    </w:p>
    <w:p w14:paraId="5F9392A3" w14:textId="77777777" w:rsidR="009D5947" w:rsidRPr="009D5947" w:rsidRDefault="009D5947" w:rsidP="009D5947">
      <w:pPr>
        <w:numPr>
          <w:ilvl w:val="0"/>
          <w:numId w:val="17"/>
        </w:numPr>
        <w:spacing w:after="160" w:line="259" w:lineRule="auto"/>
        <w:rPr>
          <w:rFonts w:ascii="Calibri" w:eastAsia="Calibri" w:hAnsi="Calibri" w:cs="Times New Roman"/>
          <w:sz w:val="22"/>
          <w:szCs w:val="22"/>
        </w:rPr>
      </w:pPr>
      <w:r w:rsidRPr="009D5947">
        <w:rPr>
          <w:rFonts w:ascii="Calibri" w:eastAsia="Calibri" w:hAnsi="Calibri" w:cs="Times New Roman"/>
          <w:sz w:val="22"/>
          <w:szCs w:val="22"/>
        </w:rPr>
        <w:t xml:space="preserve">Complete the “Contact Information” fields. Be sure to use an active email address. </w:t>
      </w:r>
    </w:p>
    <w:p w14:paraId="3B6D5FF7" w14:textId="77777777" w:rsidR="009D5947" w:rsidRPr="009D5947" w:rsidRDefault="009D5947" w:rsidP="009D5947">
      <w:pPr>
        <w:numPr>
          <w:ilvl w:val="0"/>
          <w:numId w:val="17"/>
        </w:numPr>
        <w:spacing w:after="160" w:line="259" w:lineRule="auto"/>
        <w:rPr>
          <w:rFonts w:ascii="Calibri" w:eastAsia="Calibri" w:hAnsi="Calibri" w:cs="Times New Roman"/>
          <w:sz w:val="22"/>
          <w:szCs w:val="22"/>
        </w:rPr>
      </w:pPr>
      <w:r w:rsidRPr="009D5947">
        <w:rPr>
          <w:rFonts w:ascii="Calibri" w:eastAsia="Calibri" w:hAnsi="Calibri" w:cs="Times New Roman"/>
          <w:sz w:val="22"/>
          <w:szCs w:val="22"/>
        </w:rPr>
        <w:t xml:space="preserve">Click the “Submit” button. </w:t>
      </w:r>
    </w:p>
    <w:p w14:paraId="6E075E05" w14:textId="77777777" w:rsidR="009D5947" w:rsidRPr="009D5947" w:rsidRDefault="009D5947" w:rsidP="009D5947">
      <w:pPr>
        <w:numPr>
          <w:ilvl w:val="0"/>
          <w:numId w:val="17"/>
        </w:numPr>
        <w:spacing w:after="160" w:line="259" w:lineRule="auto"/>
        <w:rPr>
          <w:rFonts w:ascii="Calibri" w:eastAsia="Calibri" w:hAnsi="Calibri" w:cs="Times New Roman"/>
          <w:sz w:val="22"/>
          <w:szCs w:val="22"/>
        </w:rPr>
      </w:pPr>
      <w:r w:rsidRPr="009D5947">
        <w:rPr>
          <w:rFonts w:ascii="Calibri" w:eastAsia="Calibri" w:hAnsi="Calibri" w:cs="Times New Roman"/>
          <w:sz w:val="22"/>
          <w:szCs w:val="22"/>
        </w:rPr>
        <w:t xml:space="preserve">You will receive an email to the provided email address. </w:t>
      </w:r>
    </w:p>
    <w:p w14:paraId="7764E62E" w14:textId="5A718406" w:rsidR="000C218D" w:rsidRPr="009D5947" w:rsidRDefault="009D5947" w:rsidP="009D5947">
      <w:pPr>
        <w:numPr>
          <w:ilvl w:val="0"/>
          <w:numId w:val="17"/>
        </w:numPr>
        <w:spacing w:after="160" w:line="259" w:lineRule="auto"/>
        <w:rPr>
          <w:rFonts w:ascii="Calibri" w:eastAsia="Calibri" w:hAnsi="Calibri" w:cs="Times New Roman"/>
          <w:sz w:val="22"/>
          <w:szCs w:val="22"/>
        </w:rPr>
      </w:pPr>
      <w:r w:rsidRPr="009D5947">
        <w:rPr>
          <w:rFonts w:ascii="Calibri" w:eastAsia="Calibri" w:hAnsi="Calibri" w:cs="Times New Roman"/>
          <w:sz w:val="22"/>
          <w:szCs w:val="22"/>
        </w:rPr>
        <w:t xml:space="preserve">Follow the instructions in that email to set a password and log in to the Grant Portal. </w:t>
      </w:r>
    </w:p>
    <w:p w14:paraId="3FF7878F" w14:textId="686346DA" w:rsidR="009D5947" w:rsidRPr="009D5947" w:rsidRDefault="009D5947" w:rsidP="009D5947">
      <w:pPr>
        <w:spacing w:after="160" w:line="259" w:lineRule="auto"/>
        <w:rPr>
          <w:rFonts w:ascii="Calibri" w:eastAsia="Calibri" w:hAnsi="Calibri" w:cs="Times New Roman"/>
        </w:rPr>
      </w:pPr>
      <w:r w:rsidRPr="009D5947">
        <w:rPr>
          <w:rFonts w:ascii="Calibri" w:eastAsia="Calibri" w:hAnsi="Calibri" w:cs="Calibri"/>
          <w:noProof/>
          <w:sz w:val="28"/>
          <w:szCs w:val="28"/>
        </w:rPr>
        <mc:AlternateContent>
          <mc:Choice Requires="wps">
            <w:drawing>
              <wp:anchor distT="45720" distB="45720" distL="114300" distR="114300" simplePos="0" relativeHeight="251662336" behindDoc="0" locked="0" layoutInCell="1" allowOverlap="1" wp14:anchorId="3ABB7D3A" wp14:editId="1D3F3C51">
                <wp:simplePos x="0" y="0"/>
                <wp:positionH relativeFrom="column">
                  <wp:posOffset>152400</wp:posOffset>
                </wp:positionH>
                <wp:positionV relativeFrom="paragraph">
                  <wp:posOffset>183515</wp:posOffset>
                </wp:positionV>
                <wp:extent cx="2762250" cy="3429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2900"/>
                        </a:xfrm>
                        <a:prstGeom prst="rect">
                          <a:avLst/>
                        </a:prstGeom>
                        <a:solidFill>
                          <a:srgbClr val="FFFFFF"/>
                        </a:solidFill>
                        <a:ln w="9525">
                          <a:noFill/>
                          <a:miter lim="800000"/>
                          <a:headEnd/>
                          <a:tailEnd/>
                        </a:ln>
                      </wps:spPr>
                      <wps:txbx>
                        <w:txbxContent>
                          <w:p w14:paraId="79E6C4FD" w14:textId="77777777" w:rsidR="009D5947" w:rsidRPr="000C218D" w:rsidRDefault="009D5947" w:rsidP="009D5947">
                            <w:pPr>
                              <w:rPr>
                                <w:b/>
                                <w:bCs/>
                                <w:color w:val="8D4F9F"/>
                              </w:rPr>
                            </w:pPr>
                            <w:r w:rsidRPr="000C218D">
                              <w:rPr>
                                <w:rFonts w:cs="Calibri"/>
                                <w:b/>
                                <w:bCs/>
                                <w:color w:val="8D4F9F"/>
                              </w:rPr>
                              <w:t>GETTING STARTED – RETURNING USERS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ABB7D3A" id="_x0000_s1027" type="#_x0000_t202" style="position:absolute;margin-left:12pt;margin-top:14.45pt;width:217.5pt;height:2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" stroked="f">
                <v:textbox>
                  <w:txbxContent>
                    <w:p w14:paraId="79E6C4FD" w14:textId="77777777" w:rsidR="009D5947" w:rsidRPr="000C218D" w:rsidRDefault="009D5947" w:rsidP="009D5947">
                      <w:pPr>
                        <w:rPr>
                          <w:b/>
                          <w:bCs/>
                          <w:color w:val="8D4F9F"/>
                        </w:rPr>
                      </w:pPr>
                      <w:r w:rsidRPr="000C218D">
                        <w:rPr>
                          <w:rFonts w:cs="Calibri"/>
                          <w:b/>
                          <w:bCs/>
                          <w:color w:val="8D4F9F"/>
                        </w:rPr>
                        <w:t>GETTING STARTED – RETURNING USERS</w:t>
                      </w:r>
                    </w:p>
                  </w:txbxContent>
                </v:textbox>
                <w10:wrap type="square"/>
              </v:shape>
            </w:pict>
          </mc:Fallback>
        </mc:AlternateContent>
      </w:r>
    </w:p>
    <w:p w14:paraId="16184980" w14:textId="43A20B76" w:rsidR="009D5947" w:rsidRPr="009D5947" w:rsidRDefault="00633653" w:rsidP="009D5947">
      <w:pPr>
        <w:spacing w:after="160" w:line="259" w:lineRule="auto"/>
        <w:rPr>
          <w:rFonts w:ascii="Calibri" w:eastAsia="Calibri" w:hAnsi="Calibri" w:cs="Times New Roman"/>
        </w:rPr>
      </w:pPr>
      <w:r w:rsidRPr="009D5947">
        <w:rPr>
          <w:rFonts w:ascii="Calibri" w:eastAsia="Calibri" w:hAnsi="Calibri" w:cs="Calibri"/>
          <w:b/>
          <w:bCs/>
          <w:noProof/>
          <w:sz w:val="28"/>
          <w:szCs w:val="28"/>
        </w:rPr>
        <mc:AlternateContent>
          <mc:Choice Requires="wps">
            <w:drawing>
              <wp:anchor distT="0" distB="0" distL="114300" distR="114300" simplePos="0" relativeHeight="251661312" behindDoc="0" locked="0" layoutInCell="1" allowOverlap="1" wp14:anchorId="2625DD5E" wp14:editId="28BEC1E4">
                <wp:simplePos x="0" y="0"/>
                <wp:positionH relativeFrom="margin">
                  <wp:align>left</wp:align>
                </wp:positionH>
                <wp:positionV relativeFrom="paragraph">
                  <wp:posOffset>56515</wp:posOffset>
                </wp:positionV>
                <wp:extent cx="6105525" cy="1771650"/>
                <wp:effectExtent l="0" t="0" r="28575" b="19050"/>
                <wp:wrapNone/>
                <wp:docPr id="4" name="Rectangle 4"/>
                <wp:cNvGraphicFramePr/>
                <a:graphic xmlns:a="http://schemas.openxmlformats.org/drawingml/2006/main">
                  <a:graphicData uri="http://schemas.microsoft.com/office/word/2010/wordprocessingShape">
                    <wps:wsp>
                      <wps:cNvSpPr/>
                      <wps:spPr>
                        <a:xfrm flipH="1" flipV="1">
                          <a:off x="0" y="0"/>
                          <a:ext cx="6105525" cy="1771650"/>
                        </a:xfrm>
                        <a:prstGeom prst="rect">
                          <a:avLst/>
                        </a:prstGeom>
                        <a:noFill/>
                        <a:ln w="12700" cap="flat" cmpd="sng" algn="ctr">
                          <a:solidFill>
                            <a:schemeClr val="accent3">
                              <a:lumMod val="40000"/>
                              <a:lumOff val="6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E2BF440" id="Rectangle 4" o:spid="_x0000_s1026" style="position:absolute;margin-left:0;margin-top:4.45pt;width:480.75pt;height:139.5pt;flip:x 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" filled="f" strokecolor="#d2b6da [1302]" strokeweight="1pt">
                <w10:wrap anchorx="margin"/>
              </v:rect>
            </w:pict>
          </mc:Fallback>
        </mc:AlternateContent>
      </w:r>
    </w:p>
    <w:p w14:paraId="3CC87117" w14:textId="77777777" w:rsidR="009D5947" w:rsidRPr="009D5947" w:rsidRDefault="009D5947" w:rsidP="009D5947">
      <w:pPr>
        <w:spacing w:after="160" w:line="259" w:lineRule="auto"/>
        <w:ind w:firstLine="360"/>
        <w:rPr>
          <w:rFonts w:ascii="Calibri" w:eastAsia="Calibri" w:hAnsi="Calibri" w:cs="Times New Roman"/>
          <w:sz w:val="22"/>
          <w:szCs w:val="22"/>
        </w:rPr>
      </w:pPr>
      <w:r w:rsidRPr="009D5947">
        <w:rPr>
          <w:rFonts w:ascii="Calibri" w:eastAsia="Calibri" w:hAnsi="Calibri" w:cs="Times New Roman"/>
          <w:sz w:val="22"/>
          <w:szCs w:val="22"/>
        </w:rPr>
        <w:t>If you have applied to an MJFF RFA in the past, click the “Returning User” button.</w:t>
      </w:r>
    </w:p>
    <w:p w14:paraId="70A76508" w14:textId="77777777" w:rsidR="009D5947" w:rsidRPr="009D5947" w:rsidRDefault="009D5947" w:rsidP="009D5947">
      <w:pPr>
        <w:numPr>
          <w:ilvl w:val="0"/>
          <w:numId w:val="18"/>
        </w:numPr>
        <w:spacing w:after="160" w:line="259" w:lineRule="auto"/>
        <w:rPr>
          <w:rFonts w:ascii="Calibri" w:eastAsia="Calibri" w:hAnsi="Calibri" w:cs="Times New Roman"/>
          <w:sz w:val="22"/>
          <w:szCs w:val="22"/>
        </w:rPr>
      </w:pPr>
      <w:r w:rsidRPr="009D5947">
        <w:rPr>
          <w:rFonts w:ascii="Calibri" w:eastAsia="Calibri" w:hAnsi="Calibri" w:cs="Times New Roman"/>
          <w:sz w:val="22"/>
          <w:szCs w:val="22"/>
        </w:rPr>
        <w:t xml:space="preserve">Input the email address associated with your MJFF account. </w:t>
      </w:r>
    </w:p>
    <w:p w14:paraId="60DBD067" w14:textId="2D569F28" w:rsidR="009D5947" w:rsidRPr="009D5947" w:rsidRDefault="009D5947" w:rsidP="009D5947">
      <w:pPr>
        <w:numPr>
          <w:ilvl w:val="0"/>
          <w:numId w:val="18"/>
        </w:numPr>
        <w:spacing w:after="160" w:line="259" w:lineRule="auto"/>
        <w:rPr>
          <w:rFonts w:ascii="Calibri" w:eastAsia="Calibri" w:hAnsi="Calibri" w:cs="Times New Roman"/>
          <w:sz w:val="22"/>
          <w:szCs w:val="22"/>
        </w:rPr>
      </w:pPr>
      <w:r w:rsidRPr="009D5947">
        <w:rPr>
          <w:rFonts w:ascii="Calibri" w:eastAsia="Calibri" w:hAnsi="Calibri" w:cs="Times New Roman"/>
          <w:sz w:val="22"/>
          <w:szCs w:val="22"/>
        </w:rPr>
        <w:t>If the email you entered is in our sy</w:t>
      </w:r>
      <w:bookmarkStart w:id="0" w:name="_GoBack"/>
      <w:bookmarkEnd w:id="0"/>
      <w:r w:rsidRPr="009D5947">
        <w:rPr>
          <w:rFonts w:ascii="Calibri" w:eastAsia="Calibri" w:hAnsi="Calibri" w:cs="Times New Roman"/>
          <w:sz w:val="22"/>
          <w:szCs w:val="22"/>
        </w:rPr>
        <w:t xml:space="preserve">stem, you will receive an email instructing you to reset your password and log in to the Grant Portal. </w:t>
      </w:r>
    </w:p>
    <w:p w14:paraId="39B727EE" w14:textId="76FE7B5D" w:rsidR="00633653" w:rsidRPr="00871ECB" w:rsidRDefault="009D5947" w:rsidP="009D5947">
      <w:pPr>
        <w:numPr>
          <w:ilvl w:val="0"/>
          <w:numId w:val="18"/>
        </w:numPr>
        <w:spacing w:after="160" w:line="259" w:lineRule="auto"/>
        <w:rPr>
          <w:rFonts w:ascii="Calibri" w:eastAsia="Calibri" w:hAnsi="Calibri" w:cs="Times New Roman"/>
          <w:sz w:val="22"/>
          <w:szCs w:val="22"/>
        </w:rPr>
      </w:pPr>
      <w:r w:rsidRPr="009D5947">
        <w:rPr>
          <w:rFonts w:ascii="Calibri" w:eastAsia="Calibri" w:hAnsi="Calibri" w:cs="Times New Roman"/>
          <w:sz w:val="22"/>
          <w:szCs w:val="22"/>
        </w:rPr>
        <w:t xml:space="preserve">If you do not receive an email, you may try a different email address. If you still do not receive an email, please register as a new user. </w:t>
      </w:r>
    </w:p>
    <w:p w14:paraId="0EE94B42" w14:textId="786AF147" w:rsidR="009D5947" w:rsidRPr="009D5947" w:rsidRDefault="009D5947" w:rsidP="005257CA">
      <w:pPr>
        <w:spacing w:before="360" w:line="259" w:lineRule="auto"/>
        <w:rPr>
          <w:rFonts w:asciiTheme="majorHAnsi" w:eastAsia="Calibri" w:hAnsiTheme="majorHAnsi" w:cstheme="majorHAnsi"/>
          <w:b/>
          <w:bCs/>
          <w:color w:val="008DC3"/>
          <w:sz w:val="28"/>
          <w:szCs w:val="28"/>
        </w:rPr>
      </w:pPr>
      <w:r w:rsidRPr="009D5947">
        <w:rPr>
          <w:rFonts w:asciiTheme="majorHAnsi" w:eastAsia="Calibri" w:hAnsiTheme="majorHAnsi" w:cstheme="majorHAnsi"/>
          <w:b/>
          <w:bCs/>
          <w:color w:val="008DC3"/>
          <w:sz w:val="28"/>
          <w:szCs w:val="28"/>
        </w:rPr>
        <w:t>Questions?</w:t>
      </w:r>
    </w:p>
    <w:p w14:paraId="2CA2B0F2" w14:textId="57FD0B93" w:rsidR="00633653" w:rsidRPr="00871ECB" w:rsidRDefault="009D5947" w:rsidP="000C218D">
      <w:pPr>
        <w:widowControl w:val="0"/>
        <w:kinsoku w:val="0"/>
        <w:overflowPunct w:val="0"/>
        <w:autoSpaceDE w:val="0"/>
        <w:autoSpaceDN w:val="0"/>
        <w:adjustRightInd w:val="0"/>
        <w:spacing w:before="1"/>
        <w:outlineLvl w:val="0"/>
        <w:rPr>
          <w:rFonts w:ascii="Times New Roman" w:eastAsia="Times New Roman" w:hAnsi="Times New Roman" w:cs="Times New Roman"/>
          <w:color w:val="035C81"/>
          <w:sz w:val="22"/>
          <w:szCs w:val="22"/>
        </w:rPr>
      </w:pPr>
      <w:r w:rsidRPr="009D5947">
        <w:rPr>
          <w:rFonts w:ascii="Times New Roman" w:eastAsia="Times New Roman" w:hAnsi="Times New Roman" w:cs="Times New Roman"/>
          <w:b/>
          <w:bCs/>
          <w:color w:val="035C81"/>
          <w:sz w:val="28"/>
          <w:szCs w:val="28"/>
        </w:rPr>
        <w:t xml:space="preserve">    </w:t>
      </w:r>
      <w:r w:rsidRPr="009D5947">
        <w:rPr>
          <w:rFonts w:ascii="Calibri" w:eastAsia="Times New Roman" w:hAnsi="Calibri" w:cs="Calibri"/>
          <w:sz w:val="22"/>
          <w:szCs w:val="22"/>
        </w:rPr>
        <w:t xml:space="preserve">Email </w:t>
      </w:r>
      <w:hyperlink r:id="rId14" w:history="1">
        <w:r w:rsidRPr="009D5947">
          <w:rPr>
            <w:rFonts w:ascii="Calibri" w:eastAsia="Times New Roman" w:hAnsi="Calibri" w:cs="Calibri"/>
            <w:color w:val="8D4F9F"/>
            <w:sz w:val="22"/>
            <w:szCs w:val="22"/>
            <w:u w:val="single"/>
          </w:rPr>
          <w:t>grants@parkinsonsroadmap.org</w:t>
        </w:r>
      </w:hyperlink>
      <w:r w:rsidRPr="009D5947">
        <w:rPr>
          <w:rFonts w:ascii="Calibri" w:eastAsia="Times New Roman" w:hAnsi="Calibri" w:cs="Calibri"/>
          <w:sz w:val="22"/>
          <w:szCs w:val="22"/>
        </w:rPr>
        <w:t xml:space="preserve"> for assistance. </w:t>
      </w:r>
    </w:p>
    <w:p w14:paraId="69093A68" w14:textId="456E1EDC" w:rsidR="002B4CEC" w:rsidRPr="0005441C" w:rsidRDefault="002B4CEC" w:rsidP="002B4CEC">
      <w:pPr>
        <w:rPr>
          <w:sz w:val="32"/>
        </w:rPr>
      </w:pPr>
      <w:r w:rsidRPr="0005441C">
        <w:rPr>
          <w:rFonts w:asciiTheme="majorHAnsi" w:eastAsiaTheme="majorEastAsia" w:hAnsiTheme="majorHAnsi" w:cstheme="majorBidi"/>
          <w:b/>
          <w:color w:val="008DC3" w:themeColor="accent1"/>
          <w:sz w:val="40"/>
          <w:szCs w:val="32"/>
        </w:rPr>
        <w:lastRenderedPageBreak/>
        <w:t>The ASAP Collaborative Research Network</w:t>
      </w:r>
    </w:p>
    <w:p w14:paraId="7068F2EB" w14:textId="77777777" w:rsidR="00ED34E9" w:rsidRPr="009C228F" w:rsidRDefault="00ED34E9" w:rsidP="0005441C">
      <w:pPr>
        <w:pStyle w:val="Heading1b"/>
        <w:rPr>
          <w:sz w:val="28"/>
        </w:rPr>
      </w:pPr>
      <w:r w:rsidRPr="009C228F">
        <w:rPr>
          <w:sz w:val="28"/>
        </w:rPr>
        <w:t>Pre-proposal Template</w:t>
      </w:r>
    </w:p>
    <w:p w14:paraId="6E28DE6C" w14:textId="17A789A0" w:rsidR="00ED34E9" w:rsidRPr="009C228F" w:rsidRDefault="00ED34E9" w:rsidP="00097D59">
      <w:pPr>
        <w:rPr>
          <w:sz w:val="22"/>
          <w:szCs w:val="22"/>
        </w:rPr>
      </w:pPr>
      <w:r w:rsidRPr="009C228F">
        <w:rPr>
          <w:i/>
          <w:sz w:val="22"/>
          <w:szCs w:val="22"/>
        </w:rPr>
        <w:t>Please use the following template to create an executive summar</w:t>
      </w:r>
      <w:r w:rsidR="00E0689B">
        <w:rPr>
          <w:i/>
          <w:sz w:val="22"/>
          <w:szCs w:val="22"/>
        </w:rPr>
        <w:t xml:space="preserve">y of your experimental plan, research impact, and team makeup. </w:t>
      </w:r>
      <w:r w:rsidR="00E0689B" w:rsidRPr="00E0689B">
        <w:rPr>
          <w:i/>
          <w:sz w:val="22"/>
          <w:szCs w:val="22"/>
          <w:u w:val="single"/>
        </w:rPr>
        <w:t>U</w:t>
      </w:r>
      <w:r w:rsidRPr="009C228F">
        <w:rPr>
          <w:i/>
          <w:sz w:val="22"/>
          <w:szCs w:val="22"/>
          <w:u w:val="single"/>
        </w:rPr>
        <w:t xml:space="preserve">pload a PDF copy </w:t>
      </w:r>
      <w:r w:rsidRPr="009C228F">
        <w:rPr>
          <w:i/>
          <w:sz w:val="22"/>
          <w:szCs w:val="22"/>
        </w:rPr>
        <w:t>with your online submission. T</w:t>
      </w:r>
      <w:r w:rsidR="005C4C24">
        <w:rPr>
          <w:i/>
          <w:sz w:val="22"/>
          <w:szCs w:val="22"/>
        </w:rPr>
        <w:t>ext should be no smaller than 10</w:t>
      </w:r>
      <w:r w:rsidR="00682B9F">
        <w:rPr>
          <w:i/>
          <w:sz w:val="22"/>
          <w:szCs w:val="22"/>
        </w:rPr>
        <w:t xml:space="preserve">-pt font and should not exceed </w:t>
      </w:r>
      <w:r w:rsidR="00D8213E">
        <w:rPr>
          <w:i/>
          <w:sz w:val="22"/>
          <w:szCs w:val="22"/>
        </w:rPr>
        <w:t>three</w:t>
      </w:r>
      <w:r w:rsidRPr="009C228F">
        <w:rPr>
          <w:i/>
          <w:sz w:val="22"/>
          <w:szCs w:val="22"/>
        </w:rPr>
        <w:t xml:space="preserve"> pages. </w:t>
      </w:r>
      <w:r w:rsidRPr="009C228F">
        <w:rPr>
          <w:i/>
          <w:iCs/>
          <w:sz w:val="22"/>
          <w:szCs w:val="22"/>
        </w:rPr>
        <w:t xml:space="preserve">One additional page of relevant preliminary data cited in the proposal may be included. </w:t>
      </w:r>
      <w:r w:rsidRPr="00021122">
        <w:rPr>
          <w:b/>
          <w:i/>
          <w:iCs/>
          <w:sz w:val="22"/>
          <w:szCs w:val="22"/>
        </w:rPr>
        <w:t>Delete the instructional text</w:t>
      </w:r>
      <w:r w:rsidR="00E0689B" w:rsidRPr="00021122">
        <w:rPr>
          <w:b/>
          <w:i/>
          <w:iCs/>
          <w:sz w:val="22"/>
          <w:szCs w:val="22"/>
        </w:rPr>
        <w:t xml:space="preserve"> after each header and</w:t>
      </w:r>
      <w:r w:rsidRPr="00021122">
        <w:rPr>
          <w:b/>
          <w:i/>
          <w:iCs/>
          <w:sz w:val="22"/>
          <w:szCs w:val="22"/>
        </w:rPr>
        <w:t xml:space="preserve"> in ea</w:t>
      </w:r>
      <w:r w:rsidR="00E0689B" w:rsidRPr="00021122">
        <w:rPr>
          <w:b/>
          <w:i/>
          <w:iCs/>
          <w:sz w:val="22"/>
          <w:szCs w:val="22"/>
        </w:rPr>
        <w:t xml:space="preserve">ch table </w:t>
      </w:r>
      <w:r w:rsidRPr="00021122">
        <w:rPr>
          <w:b/>
          <w:i/>
          <w:iCs/>
          <w:sz w:val="22"/>
          <w:szCs w:val="22"/>
        </w:rPr>
        <w:t>below to save space.</w:t>
      </w:r>
    </w:p>
    <w:p w14:paraId="15F0188A" w14:textId="77777777" w:rsidR="00ED34E9" w:rsidRPr="009C228F" w:rsidRDefault="00ED34E9" w:rsidP="00097D59">
      <w:pPr>
        <w:rPr>
          <w:sz w:val="22"/>
          <w:szCs w:val="22"/>
        </w:rPr>
      </w:pPr>
    </w:p>
    <w:p w14:paraId="67381E6E" w14:textId="77777777" w:rsidR="00F3748E" w:rsidRDefault="00F3748E" w:rsidP="002B4CEC">
      <w:pPr>
        <w:pStyle w:val="Heading2"/>
      </w:pPr>
      <w:r w:rsidRPr="009C228F">
        <w:t>Project Description</w:t>
      </w:r>
    </w:p>
    <w:p w14:paraId="58E0A1AF" w14:textId="59138198" w:rsidR="00D8213E" w:rsidRPr="00121D9A" w:rsidRDefault="00D8213E" w:rsidP="00D8213E">
      <w:pPr>
        <w:rPr>
          <w:sz w:val="22"/>
        </w:rPr>
      </w:pPr>
      <w:r w:rsidRPr="00121D9A">
        <w:rPr>
          <w:sz w:val="22"/>
        </w:rPr>
        <w:t xml:space="preserve">This portion is to be completed online and is </w:t>
      </w:r>
      <w:r w:rsidR="00E022A1">
        <w:rPr>
          <w:sz w:val="22"/>
        </w:rPr>
        <w:t>only</w:t>
      </w:r>
      <w:r w:rsidRPr="00121D9A">
        <w:rPr>
          <w:sz w:val="22"/>
        </w:rPr>
        <w:t xml:space="preserve"> included here for reference.</w:t>
      </w:r>
    </w:p>
    <w:p w14:paraId="22128A50" w14:textId="77777777" w:rsidR="002B4CEC" w:rsidRDefault="002B4CEC" w:rsidP="00F3748E">
      <w:pPr>
        <w:rPr>
          <w:b/>
          <w:sz w:val="22"/>
          <w:szCs w:val="22"/>
        </w:rPr>
      </w:pPr>
    </w:p>
    <w:tbl>
      <w:tblPr>
        <w:tblStyle w:val="GridTable1Light-Accent3"/>
        <w:tblW w:w="0" w:type="auto"/>
        <w:tblLook w:val="0480" w:firstRow="0" w:lastRow="0" w:firstColumn="1" w:lastColumn="0" w:noHBand="0" w:noVBand="1"/>
      </w:tblPr>
      <w:tblGrid>
        <w:gridCol w:w="2875"/>
        <w:gridCol w:w="6475"/>
      </w:tblGrid>
      <w:tr w:rsidR="002B4CEC" w14:paraId="5B554DC5" w14:textId="77777777" w:rsidTr="00696B06">
        <w:tc>
          <w:tcPr>
            <w:cnfStyle w:val="001000000000" w:firstRow="0" w:lastRow="0" w:firstColumn="1" w:lastColumn="0" w:oddVBand="0" w:evenVBand="0" w:oddHBand="0" w:evenHBand="0" w:firstRowFirstColumn="0" w:firstRowLastColumn="0" w:lastRowFirstColumn="0" w:lastRowLastColumn="0"/>
            <w:tcW w:w="2875" w:type="dxa"/>
          </w:tcPr>
          <w:p w14:paraId="69C42E50" w14:textId="6459FBD0" w:rsidR="002B4CEC" w:rsidRDefault="002B4CEC" w:rsidP="00F3748E">
            <w:pPr>
              <w:rPr>
                <w:b w:val="0"/>
                <w:sz w:val="22"/>
                <w:szCs w:val="22"/>
              </w:rPr>
            </w:pPr>
            <w:r>
              <w:rPr>
                <w:sz w:val="22"/>
                <w:szCs w:val="22"/>
              </w:rPr>
              <w:t>Project Title</w:t>
            </w:r>
          </w:p>
        </w:tc>
        <w:tc>
          <w:tcPr>
            <w:tcW w:w="6475" w:type="dxa"/>
          </w:tcPr>
          <w:p w14:paraId="2631B0B8" w14:textId="77777777" w:rsidR="002B4CEC" w:rsidRPr="005C4C24" w:rsidRDefault="002B4CEC" w:rsidP="00F3748E">
            <w:pPr>
              <w:cnfStyle w:val="000000000000" w:firstRow="0" w:lastRow="0" w:firstColumn="0" w:lastColumn="0" w:oddVBand="0" w:evenVBand="0" w:oddHBand="0" w:evenHBand="0" w:firstRowFirstColumn="0" w:firstRowLastColumn="0" w:lastRowFirstColumn="0" w:lastRowLastColumn="0"/>
              <w:rPr>
                <w:b/>
                <w:sz w:val="20"/>
                <w:szCs w:val="20"/>
              </w:rPr>
            </w:pPr>
          </w:p>
        </w:tc>
      </w:tr>
      <w:tr w:rsidR="002B4CEC" w14:paraId="572B6AD1" w14:textId="77777777" w:rsidTr="00696B06">
        <w:tc>
          <w:tcPr>
            <w:cnfStyle w:val="001000000000" w:firstRow="0" w:lastRow="0" w:firstColumn="1" w:lastColumn="0" w:oddVBand="0" w:evenVBand="0" w:oddHBand="0" w:evenHBand="0" w:firstRowFirstColumn="0" w:firstRowLastColumn="0" w:lastRowFirstColumn="0" w:lastRowLastColumn="0"/>
            <w:tcW w:w="2875" w:type="dxa"/>
          </w:tcPr>
          <w:p w14:paraId="6B1E567E" w14:textId="05E90A40" w:rsidR="002B4CEC" w:rsidRDefault="002B4CEC" w:rsidP="00F3748E">
            <w:pPr>
              <w:rPr>
                <w:b w:val="0"/>
                <w:sz w:val="22"/>
                <w:szCs w:val="22"/>
              </w:rPr>
            </w:pPr>
            <w:r>
              <w:rPr>
                <w:sz w:val="22"/>
                <w:szCs w:val="22"/>
              </w:rPr>
              <w:t>Project Summary</w:t>
            </w:r>
          </w:p>
          <w:p w14:paraId="729570FB" w14:textId="583AF112" w:rsidR="002B4CEC" w:rsidRPr="002B4CEC" w:rsidRDefault="002B4CEC" w:rsidP="00F3748E">
            <w:pPr>
              <w:rPr>
                <w:i/>
                <w:sz w:val="22"/>
                <w:szCs w:val="22"/>
              </w:rPr>
            </w:pPr>
            <w:r w:rsidRPr="002B4CEC">
              <w:rPr>
                <w:i/>
                <w:sz w:val="20"/>
                <w:szCs w:val="22"/>
              </w:rPr>
              <w:t>100 words maximum</w:t>
            </w:r>
          </w:p>
        </w:tc>
        <w:tc>
          <w:tcPr>
            <w:tcW w:w="6475" w:type="dxa"/>
          </w:tcPr>
          <w:p w14:paraId="6A1C3508" w14:textId="3E50FD8A" w:rsidR="002B4CEC" w:rsidRPr="005C4C24" w:rsidRDefault="005C4C24" w:rsidP="00F3748E">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5C4C24">
              <w:rPr>
                <w:color w:val="808080" w:themeColor="background1" w:themeShade="80"/>
                <w:sz w:val="20"/>
                <w:szCs w:val="20"/>
              </w:rPr>
              <w:t>Provide a lay level summary of your proposed research project.</w:t>
            </w:r>
          </w:p>
        </w:tc>
      </w:tr>
      <w:tr w:rsidR="002B4CEC" w14:paraId="5101C699" w14:textId="77777777" w:rsidTr="00696B06">
        <w:tc>
          <w:tcPr>
            <w:cnfStyle w:val="001000000000" w:firstRow="0" w:lastRow="0" w:firstColumn="1" w:lastColumn="0" w:oddVBand="0" w:evenVBand="0" w:oddHBand="0" w:evenHBand="0" w:firstRowFirstColumn="0" w:firstRowLastColumn="0" w:lastRowFirstColumn="0" w:lastRowLastColumn="0"/>
            <w:tcW w:w="2875" w:type="dxa"/>
          </w:tcPr>
          <w:p w14:paraId="5992EFD3" w14:textId="77777777" w:rsidR="002B4CEC" w:rsidRDefault="002B4CEC" w:rsidP="002B4CEC">
            <w:pPr>
              <w:rPr>
                <w:b w:val="0"/>
                <w:sz w:val="22"/>
                <w:szCs w:val="22"/>
              </w:rPr>
            </w:pPr>
            <w:r>
              <w:rPr>
                <w:sz w:val="22"/>
                <w:szCs w:val="22"/>
              </w:rPr>
              <w:t>Scientific Goals &amp; Strategy</w:t>
            </w:r>
          </w:p>
          <w:p w14:paraId="1C197BEE" w14:textId="3EBC71F4" w:rsidR="00E0689B" w:rsidRDefault="002B4CEC" w:rsidP="002B4CEC">
            <w:pPr>
              <w:rPr>
                <w:b w:val="0"/>
                <w:sz w:val="22"/>
                <w:szCs w:val="22"/>
              </w:rPr>
            </w:pPr>
            <w:r w:rsidRPr="002B4CEC">
              <w:rPr>
                <w:i/>
                <w:sz w:val="20"/>
                <w:szCs w:val="22"/>
              </w:rPr>
              <w:t>500 words maximum</w:t>
            </w:r>
          </w:p>
          <w:p w14:paraId="7FE23F4B" w14:textId="77777777" w:rsidR="00E0689B" w:rsidRPr="00E0689B" w:rsidRDefault="00E0689B" w:rsidP="00E0689B">
            <w:pPr>
              <w:rPr>
                <w:sz w:val="22"/>
                <w:szCs w:val="22"/>
              </w:rPr>
            </w:pPr>
          </w:p>
          <w:p w14:paraId="5E6C6306" w14:textId="25A321A6" w:rsidR="00E0689B" w:rsidRDefault="00E0689B" w:rsidP="00E0689B">
            <w:pPr>
              <w:rPr>
                <w:sz w:val="22"/>
                <w:szCs w:val="22"/>
              </w:rPr>
            </w:pPr>
          </w:p>
          <w:p w14:paraId="7E4EAB74" w14:textId="77777777" w:rsidR="002B4CEC" w:rsidRPr="00E0689B" w:rsidRDefault="002B4CEC" w:rsidP="00E0689B">
            <w:pPr>
              <w:jc w:val="center"/>
              <w:rPr>
                <w:sz w:val="22"/>
                <w:szCs w:val="22"/>
              </w:rPr>
            </w:pPr>
          </w:p>
        </w:tc>
        <w:tc>
          <w:tcPr>
            <w:tcW w:w="6475" w:type="dxa"/>
          </w:tcPr>
          <w:p w14:paraId="18B41E79" w14:textId="4D0323FA" w:rsidR="002B4CEC" w:rsidRPr="005C4C24" w:rsidRDefault="00402032" w:rsidP="00B87F11">
            <w:pPr>
              <w:cnfStyle w:val="000000000000" w:firstRow="0" w:lastRow="0" w:firstColumn="0" w:lastColumn="0" w:oddVBand="0" w:evenVBand="0" w:oddHBand="0" w:evenHBand="0" w:firstRowFirstColumn="0" w:firstRowLastColumn="0" w:lastRowFirstColumn="0" w:lastRowLastColumn="0"/>
              <w:rPr>
                <w:sz w:val="20"/>
                <w:szCs w:val="20"/>
              </w:rPr>
            </w:pPr>
            <w:r w:rsidRPr="005C4C24">
              <w:rPr>
                <w:color w:val="808080" w:themeColor="background1" w:themeShade="80"/>
                <w:sz w:val="20"/>
                <w:szCs w:val="20"/>
              </w:rPr>
              <w:t xml:space="preserve">Describe the </w:t>
            </w:r>
            <w:r w:rsidR="00215F5C" w:rsidRPr="005C4C24">
              <w:rPr>
                <w:color w:val="808080" w:themeColor="background1" w:themeShade="80"/>
                <w:sz w:val="20"/>
                <w:szCs w:val="20"/>
              </w:rPr>
              <w:t xml:space="preserve">central question that your project seeks to address and the </w:t>
            </w:r>
            <w:r w:rsidRPr="005C4C24">
              <w:rPr>
                <w:color w:val="808080" w:themeColor="background1" w:themeShade="80"/>
                <w:sz w:val="20"/>
                <w:szCs w:val="20"/>
              </w:rPr>
              <w:t xml:space="preserve">methods that will be used to </w:t>
            </w:r>
            <w:r w:rsidR="00215F5C" w:rsidRPr="005C4C24">
              <w:rPr>
                <w:color w:val="808080" w:themeColor="background1" w:themeShade="80"/>
                <w:sz w:val="20"/>
                <w:szCs w:val="20"/>
              </w:rPr>
              <w:t>interrogate your hypotheses</w:t>
            </w:r>
            <w:r w:rsidRPr="005C4C24">
              <w:rPr>
                <w:color w:val="808080" w:themeColor="background1" w:themeShade="80"/>
                <w:sz w:val="20"/>
                <w:szCs w:val="20"/>
              </w:rPr>
              <w:t xml:space="preserve">. </w:t>
            </w:r>
            <w:r w:rsidR="00215F5C" w:rsidRPr="005C4C24">
              <w:rPr>
                <w:color w:val="808080" w:themeColor="background1" w:themeShade="80"/>
                <w:sz w:val="20"/>
                <w:szCs w:val="20"/>
              </w:rPr>
              <w:t>Describe human cell lines, biospecimens and/or whole-animal models you will use and what features you will measure. Provide information (references, rationale, or preliminary data) to justify your selected experimental model(s)/paradigm(s). Describe research tool and animal model availability and status (e.g., MJFF Tool</w:t>
            </w:r>
            <w:r w:rsidR="00B87F11">
              <w:rPr>
                <w:color w:val="808080" w:themeColor="background1" w:themeShade="80"/>
                <w:sz w:val="20"/>
                <w:szCs w:val="20"/>
              </w:rPr>
              <w:t>s Catalog</w:t>
            </w:r>
            <w:r w:rsidR="00215F5C" w:rsidRPr="005C4C24">
              <w:rPr>
                <w:color w:val="808080" w:themeColor="background1" w:themeShade="80"/>
                <w:sz w:val="20"/>
                <w:szCs w:val="20"/>
              </w:rPr>
              <w:t xml:space="preserve">, breeding programs, tool compounds, viral vector generation). If using genetic methods, indicate the approach (e.g., siRNA, viral vector overexpression, knockdown). </w:t>
            </w:r>
            <w:r w:rsidRPr="005C4C24">
              <w:rPr>
                <w:color w:val="808080" w:themeColor="background1" w:themeShade="80"/>
                <w:sz w:val="20"/>
                <w:szCs w:val="20"/>
              </w:rPr>
              <w:t xml:space="preserve">If using </w:t>
            </w:r>
            <w:r w:rsidR="00215F5C" w:rsidRPr="005C4C24">
              <w:rPr>
                <w:color w:val="808080" w:themeColor="background1" w:themeShade="80"/>
                <w:sz w:val="20"/>
                <w:szCs w:val="20"/>
              </w:rPr>
              <w:t xml:space="preserve">single cell analyses, indicate type and rationale for use (e.g., scRNAseq, snRNAseq, ATAQseq, etc.) If using </w:t>
            </w:r>
            <w:r w:rsidRPr="005C4C24">
              <w:rPr>
                <w:color w:val="808080" w:themeColor="background1" w:themeShade="80"/>
                <w:sz w:val="20"/>
                <w:szCs w:val="20"/>
              </w:rPr>
              <w:t xml:space="preserve">pharmacological methods, provide information </w:t>
            </w:r>
            <w:r w:rsidR="00215F5C" w:rsidRPr="005C4C24">
              <w:rPr>
                <w:color w:val="808080" w:themeColor="background1" w:themeShade="80"/>
                <w:sz w:val="20"/>
                <w:szCs w:val="20"/>
              </w:rPr>
              <w:t>on</w:t>
            </w:r>
            <w:r w:rsidRPr="005C4C24">
              <w:rPr>
                <w:color w:val="808080" w:themeColor="background1" w:themeShade="80"/>
                <w:sz w:val="20"/>
                <w:szCs w:val="20"/>
              </w:rPr>
              <w:t xml:space="preserve"> the </w:t>
            </w:r>
            <w:r w:rsidR="00215F5C" w:rsidRPr="005C4C24">
              <w:rPr>
                <w:color w:val="808080" w:themeColor="background1" w:themeShade="80"/>
                <w:sz w:val="20"/>
                <w:szCs w:val="20"/>
              </w:rPr>
              <w:t xml:space="preserve">intended molecular target and readout to indicate </w:t>
            </w:r>
            <w:r w:rsidR="003D100B">
              <w:rPr>
                <w:color w:val="808080" w:themeColor="background1" w:themeShade="80"/>
                <w:sz w:val="20"/>
                <w:szCs w:val="20"/>
              </w:rPr>
              <w:t>the</w:t>
            </w:r>
            <w:r w:rsidR="00215F5C" w:rsidRPr="005C4C24">
              <w:rPr>
                <w:color w:val="808080" w:themeColor="background1" w:themeShade="80"/>
                <w:sz w:val="20"/>
                <w:szCs w:val="20"/>
              </w:rPr>
              <w:t xml:space="preserve"> </w:t>
            </w:r>
            <w:r w:rsidRPr="005C4C24">
              <w:rPr>
                <w:color w:val="808080" w:themeColor="background1" w:themeShade="80"/>
                <w:sz w:val="20"/>
                <w:szCs w:val="20"/>
              </w:rPr>
              <w:t xml:space="preserve">ability of the compound to reach and engage the target </w:t>
            </w:r>
            <w:r w:rsidRPr="005C4C24">
              <w:rPr>
                <w:i/>
                <w:iCs/>
                <w:color w:val="808080" w:themeColor="background1" w:themeShade="80"/>
                <w:sz w:val="20"/>
                <w:szCs w:val="20"/>
              </w:rPr>
              <w:t>in vivo</w:t>
            </w:r>
            <w:r w:rsidRPr="005C4C24">
              <w:rPr>
                <w:color w:val="808080" w:themeColor="background1" w:themeShade="80"/>
                <w:sz w:val="20"/>
                <w:szCs w:val="20"/>
              </w:rPr>
              <w:t xml:space="preserve">. </w:t>
            </w:r>
          </w:p>
        </w:tc>
      </w:tr>
      <w:tr w:rsidR="002B4CEC" w14:paraId="66D98700" w14:textId="77777777" w:rsidTr="00696B06">
        <w:tc>
          <w:tcPr>
            <w:cnfStyle w:val="001000000000" w:firstRow="0" w:lastRow="0" w:firstColumn="1" w:lastColumn="0" w:oddVBand="0" w:evenVBand="0" w:oddHBand="0" w:evenHBand="0" w:firstRowFirstColumn="0" w:firstRowLastColumn="0" w:lastRowFirstColumn="0" w:lastRowLastColumn="0"/>
            <w:tcW w:w="2875" w:type="dxa"/>
          </w:tcPr>
          <w:p w14:paraId="37ADB7E2" w14:textId="3FB3F936" w:rsidR="002B4CEC" w:rsidRPr="00402032" w:rsidRDefault="00402032" w:rsidP="00F3748E">
            <w:pPr>
              <w:rPr>
                <w:b w:val="0"/>
                <w:sz w:val="22"/>
                <w:szCs w:val="22"/>
              </w:rPr>
            </w:pPr>
            <w:r>
              <w:rPr>
                <w:sz w:val="22"/>
                <w:szCs w:val="22"/>
              </w:rPr>
              <w:t>Relevant Research Theme</w:t>
            </w:r>
          </w:p>
        </w:tc>
        <w:tc>
          <w:tcPr>
            <w:tcW w:w="6475" w:type="dxa"/>
          </w:tcPr>
          <w:p w14:paraId="1E74186B" w14:textId="1439BF1E" w:rsidR="002B4CEC" w:rsidRPr="005C4C24" w:rsidRDefault="00402032" w:rsidP="004E11B6">
            <w:pPr>
              <w:cnfStyle w:val="000000000000" w:firstRow="0" w:lastRow="0" w:firstColumn="0" w:lastColumn="0" w:oddVBand="0" w:evenVBand="0" w:oddHBand="0" w:evenHBand="0" w:firstRowFirstColumn="0" w:firstRowLastColumn="0" w:lastRowFirstColumn="0" w:lastRowLastColumn="0"/>
              <w:rPr>
                <w:b/>
                <w:sz w:val="20"/>
                <w:szCs w:val="20"/>
              </w:rPr>
            </w:pPr>
            <w:r w:rsidRPr="005C4C24">
              <w:rPr>
                <w:color w:val="808080" w:themeColor="background1" w:themeShade="80"/>
                <w:sz w:val="20"/>
                <w:szCs w:val="20"/>
              </w:rPr>
              <w:t>Biology of PD-</w:t>
            </w:r>
            <w:r w:rsidR="004E11B6">
              <w:rPr>
                <w:color w:val="808080" w:themeColor="background1" w:themeShade="80"/>
                <w:sz w:val="20"/>
                <w:szCs w:val="20"/>
              </w:rPr>
              <w:t>associated</w:t>
            </w:r>
            <w:r w:rsidRPr="005C4C24">
              <w:rPr>
                <w:color w:val="808080" w:themeColor="background1" w:themeShade="80"/>
                <w:sz w:val="20"/>
                <w:szCs w:val="20"/>
              </w:rPr>
              <w:t xml:space="preserve"> Genes, Neuro-immune Interactions, or Both</w:t>
            </w:r>
          </w:p>
        </w:tc>
      </w:tr>
      <w:tr w:rsidR="002B4CEC" w14:paraId="01E70BD5" w14:textId="77777777" w:rsidTr="00696B06">
        <w:tc>
          <w:tcPr>
            <w:cnfStyle w:val="001000000000" w:firstRow="0" w:lastRow="0" w:firstColumn="1" w:lastColumn="0" w:oddVBand="0" w:evenVBand="0" w:oddHBand="0" w:evenHBand="0" w:firstRowFirstColumn="0" w:firstRowLastColumn="0" w:lastRowFirstColumn="0" w:lastRowLastColumn="0"/>
            <w:tcW w:w="2875" w:type="dxa"/>
          </w:tcPr>
          <w:p w14:paraId="07B249BD" w14:textId="080CCA05" w:rsidR="002B4CEC" w:rsidRDefault="002B4CEC" w:rsidP="00F3748E">
            <w:pPr>
              <w:rPr>
                <w:b w:val="0"/>
                <w:sz w:val="22"/>
                <w:szCs w:val="22"/>
              </w:rPr>
            </w:pPr>
            <w:r>
              <w:rPr>
                <w:sz w:val="22"/>
                <w:szCs w:val="22"/>
              </w:rPr>
              <w:t>Statement of Impact and Alignment with ASAP Initiative Goals</w:t>
            </w:r>
          </w:p>
          <w:p w14:paraId="421D0BCD" w14:textId="33B498C1" w:rsidR="002B4CEC" w:rsidRPr="002B4CEC" w:rsidRDefault="002B4CEC" w:rsidP="00F3748E">
            <w:pPr>
              <w:rPr>
                <w:i/>
                <w:sz w:val="22"/>
                <w:szCs w:val="22"/>
              </w:rPr>
            </w:pPr>
            <w:r w:rsidRPr="002B4CEC">
              <w:rPr>
                <w:i/>
                <w:sz w:val="20"/>
                <w:szCs w:val="22"/>
              </w:rPr>
              <w:t>100 words maximum</w:t>
            </w:r>
          </w:p>
        </w:tc>
        <w:tc>
          <w:tcPr>
            <w:tcW w:w="6475" w:type="dxa"/>
          </w:tcPr>
          <w:p w14:paraId="6F5A9A86" w14:textId="19DB032D" w:rsidR="002B4CEC" w:rsidRPr="005C4C24" w:rsidRDefault="005C4C24" w:rsidP="00F3748E">
            <w:pPr>
              <w:cnfStyle w:val="000000000000" w:firstRow="0" w:lastRow="0" w:firstColumn="0" w:lastColumn="0" w:oddVBand="0" w:evenVBand="0" w:oddHBand="0" w:evenHBand="0" w:firstRowFirstColumn="0" w:firstRowLastColumn="0" w:lastRowFirstColumn="0" w:lastRowLastColumn="0"/>
              <w:rPr>
                <w:sz w:val="20"/>
                <w:szCs w:val="20"/>
              </w:rPr>
            </w:pPr>
            <w:r w:rsidRPr="005C4C24">
              <w:rPr>
                <w:color w:val="808080" w:themeColor="background1" w:themeShade="80"/>
                <w:sz w:val="20"/>
                <w:szCs w:val="20"/>
              </w:rPr>
              <w:t>Explain how the proposed work will advance our mechanistic understanding of contributing (patho)-physiological processes underlying disease initiation and/or progression. Describe what unique value your proposed research will add to the field that does not already exist, and further, how this proposed research aligns with the ASAP Initiative goals and scientific focus areas.</w:t>
            </w:r>
          </w:p>
        </w:tc>
      </w:tr>
    </w:tbl>
    <w:p w14:paraId="3C50F36F" w14:textId="77777777" w:rsidR="002B4CEC" w:rsidRPr="009C228F" w:rsidRDefault="002B4CEC" w:rsidP="00F3748E">
      <w:pPr>
        <w:rPr>
          <w:b/>
          <w:sz w:val="22"/>
          <w:szCs w:val="22"/>
        </w:rPr>
      </w:pPr>
    </w:p>
    <w:p w14:paraId="2DE9E1DC" w14:textId="6989E9A2" w:rsidR="00F8341A" w:rsidRDefault="00F8341A" w:rsidP="00F8341A">
      <w:pPr>
        <w:pStyle w:val="Heading3"/>
      </w:pPr>
      <w:r>
        <w:t>Future Human Biosample Use</w:t>
      </w:r>
      <w:r w:rsidR="00B059DC">
        <w:t xml:space="preserve"> – INFORMATIONAL</w:t>
      </w:r>
    </w:p>
    <w:p w14:paraId="6132DA50" w14:textId="093A6346" w:rsidR="00B059DC" w:rsidRPr="00B059DC" w:rsidRDefault="00B059DC" w:rsidP="00B059DC">
      <w:pPr>
        <w:rPr>
          <w:sz w:val="22"/>
        </w:rPr>
      </w:pPr>
      <w:r>
        <w:rPr>
          <w:sz w:val="22"/>
        </w:rPr>
        <w:t>MJFF</w:t>
      </w:r>
      <w:r w:rsidRPr="00B059DC">
        <w:rPr>
          <w:sz w:val="22"/>
        </w:rPr>
        <w:t xml:space="preserve"> makes data and biospecimens available from select Parkinson’s studies for discovery and validation research.</w:t>
      </w:r>
      <w:r>
        <w:rPr>
          <w:sz w:val="22"/>
        </w:rPr>
        <w:t xml:space="preserve"> Should your team desire to use this resource for your studies, a formal request must be included at the full proposal stage. </w:t>
      </w:r>
      <w:r w:rsidR="00F8341A" w:rsidRPr="00F8341A">
        <w:rPr>
          <w:sz w:val="22"/>
        </w:rPr>
        <w:t>For reference</w:t>
      </w:r>
      <w:r w:rsidR="00F8341A" w:rsidRPr="00B059DC">
        <w:rPr>
          <w:sz w:val="22"/>
        </w:rPr>
        <w:t xml:space="preserve">, </w:t>
      </w:r>
      <w:r w:rsidRPr="00B059DC">
        <w:rPr>
          <w:bCs/>
          <w:sz w:val="22"/>
        </w:rPr>
        <w:t xml:space="preserve">visit the </w:t>
      </w:r>
      <w:hyperlink r:id="rId15" w:history="1">
        <w:r w:rsidRPr="00B059DC">
          <w:rPr>
            <w:rStyle w:val="Hyperlink"/>
            <w:bCs/>
            <w:sz w:val="22"/>
          </w:rPr>
          <w:t>MJFF inventory catalog</w:t>
        </w:r>
      </w:hyperlink>
      <w:r w:rsidRPr="00B059DC">
        <w:rPr>
          <w:bCs/>
          <w:sz w:val="22"/>
        </w:rPr>
        <w:t xml:space="preserve"> in advance to determine which biospecimen resource is right for your research. </w:t>
      </w:r>
    </w:p>
    <w:p w14:paraId="360EAFD5" w14:textId="77777777" w:rsidR="00F8341A" w:rsidRPr="00F8341A" w:rsidRDefault="00F8341A" w:rsidP="00F8341A">
      <w:pPr>
        <w:rPr>
          <w:sz w:val="22"/>
        </w:rPr>
      </w:pPr>
    </w:p>
    <w:p w14:paraId="3EA87CE7" w14:textId="4C242D6C" w:rsidR="004677B5" w:rsidRDefault="004677B5" w:rsidP="004677B5">
      <w:pPr>
        <w:pStyle w:val="Heading3"/>
      </w:pPr>
      <w:r>
        <w:t>Figures and Related Data – OPTIONAL</w:t>
      </w:r>
    </w:p>
    <w:p w14:paraId="18F276F8" w14:textId="503CE7F0" w:rsidR="004677B5" w:rsidRDefault="004677B5">
      <w:pPr>
        <w:rPr>
          <w:rFonts w:asciiTheme="majorHAnsi" w:eastAsiaTheme="majorEastAsia" w:hAnsiTheme="majorHAnsi" w:cstheme="majorBidi"/>
          <w:color w:val="36A270" w:themeColor="accent2"/>
          <w:sz w:val="26"/>
          <w:szCs w:val="26"/>
        </w:rPr>
      </w:pPr>
      <w:r w:rsidRPr="004677B5">
        <w:rPr>
          <w:sz w:val="22"/>
        </w:rPr>
        <w:t xml:space="preserve">Applicants are allowed </w:t>
      </w:r>
      <w:r w:rsidRPr="004677B5">
        <w:rPr>
          <w:sz w:val="22"/>
          <w:u w:val="single"/>
        </w:rPr>
        <w:t>no more than one (1) additional page</w:t>
      </w:r>
      <w:r w:rsidRPr="004677B5">
        <w:rPr>
          <w:sz w:val="22"/>
        </w:rPr>
        <w:t xml:space="preserve"> of relevant preliminary</w:t>
      </w:r>
      <w:r>
        <w:rPr>
          <w:sz w:val="22"/>
        </w:rPr>
        <w:t xml:space="preserve"> data/figures. Please note that </w:t>
      </w:r>
      <w:r w:rsidR="00121D9A">
        <w:rPr>
          <w:sz w:val="22"/>
        </w:rPr>
        <w:t xml:space="preserve">this optional data </w:t>
      </w:r>
      <w:r w:rsidRPr="00121D9A">
        <w:rPr>
          <w:b/>
          <w:sz w:val="22"/>
        </w:rPr>
        <w:t>must</w:t>
      </w:r>
      <w:r w:rsidRPr="004677B5">
        <w:rPr>
          <w:sz w:val="22"/>
        </w:rPr>
        <w:t xml:space="preserve"> be clearly referenced in the project summary and/or scientific goals and strategy.</w:t>
      </w:r>
      <w:r w:rsidR="00121D9A">
        <w:rPr>
          <w:sz w:val="22"/>
        </w:rPr>
        <w:t xml:space="preserve"> </w:t>
      </w:r>
      <w:r w:rsidR="00EC055B">
        <w:rPr>
          <w:sz w:val="22"/>
        </w:rPr>
        <w:t xml:space="preserve">If used, this optional page must be included </w:t>
      </w:r>
      <w:r w:rsidR="004F3D9C">
        <w:rPr>
          <w:sz w:val="22"/>
        </w:rPr>
        <w:t>with</w:t>
      </w:r>
      <w:r w:rsidR="00EC055B">
        <w:rPr>
          <w:sz w:val="22"/>
        </w:rPr>
        <w:t>in the pre-proposal PDF template.</w:t>
      </w:r>
      <w:r>
        <w:br w:type="page"/>
      </w:r>
    </w:p>
    <w:p w14:paraId="5C5F8C38" w14:textId="1109A6AC" w:rsidR="00E022A1" w:rsidRPr="0034337F" w:rsidRDefault="00E022A1" w:rsidP="002B4CEC">
      <w:pPr>
        <w:pStyle w:val="Heading2"/>
        <w:rPr>
          <w:rStyle w:val="SubtleEmphasis"/>
          <w:color w:val="808080" w:themeColor="background1" w:themeShade="80"/>
          <w:sz w:val="20"/>
        </w:rPr>
      </w:pPr>
      <w:r w:rsidRPr="0034337F">
        <w:rPr>
          <w:rStyle w:val="SubtleEmphasis"/>
          <w:color w:val="808080" w:themeColor="background1" w:themeShade="80"/>
          <w:sz w:val="20"/>
        </w:rPr>
        <w:lastRenderedPageBreak/>
        <w:t xml:space="preserve">The </w:t>
      </w:r>
      <w:r w:rsidR="00EC055B" w:rsidRPr="0034337F">
        <w:rPr>
          <w:rStyle w:val="SubtleEmphasis"/>
          <w:color w:val="808080" w:themeColor="background1" w:themeShade="80"/>
          <w:sz w:val="20"/>
        </w:rPr>
        <w:t xml:space="preserve">PDF </w:t>
      </w:r>
      <w:r w:rsidRPr="0034337F">
        <w:rPr>
          <w:rStyle w:val="SubtleEmphasis"/>
          <w:color w:val="808080" w:themeColor="background1" w:themeShade="80"/>
          <w:sz w:val="20"/>
        </w:rPr>
        <w:t xml:space="preserve">template </w:t>
      </w:r>
      <w:r w:rsidR="00EC055B" w:rsidRPr="0034337F">
        <w:rPr>
          <w:rStyle w:val="SubtleEmphasis"/>
          <w:color w:val="808080" w:themeColor="background1" w:themeShade="80"/>
          <w:sz w:val="20"/>
        </w:rPr>
        <w:t>begins here. Please remember to d</w:t>
      </w:r>
      <w:r w:rsidR="00EC055B" w:rsidRPr="0034337F">
        <w:rPr>
          <w:i/>
          <w:iCs/>
          <w:color w:val="808080" w:themeColor="background1" w:themeShade="80"/>
          <w:sz w:val="20"/>
        </w:rPr>
        <w:t>elete the instructional text after each header and in each table below to save space.</w:t>
      </w:r>
    </w:p>
    <w:p w14:paraId="731340DD" w14:textId="2CFA49EB" w:rsidR="00F3748E" w:rsidRDefault="00F3748E" w:rsidP="002B4CEC">
      <w:pPr>
        <w:pStyle w:val="Heading2"/>
      </w:pPr>
      <w:r w:rsidRPr="009C228F">
        <w:t xml:space="preserve">Team Summary </w:t>
      </w:r>
    </w:p>
    <w:p w14:paraId="6A85470C" w14:textId="171B7768" w:rsidR="00696B06" w:rsidRDefault="005C4C24" w:rsidP="00696B06">
      <w:pPr>
        <w:rPr>
          <w:sz w:val="22"/>
          <w:szCs w:val="22"/>
        </w:rPr>
      </w:pPr>
      <w:r>
        <w:rPr>
          <w:sz w:val="22"/>
          <w:szCs w:val="22"/>
        </w:rPr>
        <w:t>E</w:t>
      </w:r>
      <w:r w:rsidR="002B4CEC" w:rsidRPr="002B4CEC">
        <w:rPr>
          <w:sz w:val="22"/>
          <w:szCs w:val="22"/>
        </w:rPr>
        <w:t>ach team should consist of </w:t>
      </w:r>
      <w:r>
        <w:rPr>
          <w:sz w:val="22"/>
          <w:szCs w:val="22"/>
        </w:rPr>
        <w:t xml:space="preserve">three to five members, including </w:t>
      </w:r>
      <w:r w:rsidR="002B4CEC" w:rsidRPr="002B4CEC">
        <w:rPr>
          <w:sz w:val="22"/>
          <w:szCs w:val="22"/>
        </w:rPr>
        <w:t>a Coordinating Principal Investigator</w:t>
      </w:r>
      <w:r w:rsidR="004F3D9C">
        <w:rPr>
          <w:sz w:val="22"/>
          <w:szCs w:val="22"/>
        </w:rPr>
        <w:t xml:space="preserve"> </w:t>
      </w:r>
      <w:r w:rsidR="002B4CEC" w:rsidRPr="002B4CEC">
        <w:rPr>
          <w:sz w:val="22"/>
          <w:szCs w:val="22"/>
        </w:rPr>
        <w:t xml:space="preserve">(PI) and up to </w:t>
      </w:r>
      <w:r w:rsidR="004F3D9C">
        <w:rPr>
          <w:sz w:val="22"/>
          <w:szCs w:val="22"/>
        </w:rPr>
        <w:t>four</w:t>
      </w:r>
      <w:r w:rsidR="002B4CEC" w:rsidRPr="002B4CEC">
        <w:rPr>
          <w:sz w:val="22"/>
          <w:szCs w:val="22"/>
        </w:rPr>
        <w:t xml:space="preserve"> additional Co-Investigators (Co-Is). There must be a minimum of two (2), but no more than five (5) participating institutions. We require each Team to consist of at least one early career investigator, within </w:t>
      </w:r>
      <w:r w:rsidR="00C3563E">
        <w:rPr>
          <w:sz w:val="22"/>
          <w:szCs w:val="22"/>
        </w:rPr>
        <w:t>one</w:t>
      </w:r>
      <w:r w:rsidR="002B4CEC" w:rsidRPr="002B4CEC">
        <w:rPr>
          <w:sz w:val="22"/>
          <w:szCs w:val="22"/>
        </w:rPr>
        <w:t xml:space="preserve"> (</w:t>
      </w:r>
      <w:r w:rsidR="00C3563E">
        <w:rPr>
          <w:sz w:val="22"/>
          <w:szCs w:val="22"/>
        </w:rPr>
        <w:t>1</w:t>
      </w:r>
      <w:r w:rsidR="002B4CEC" w:rsidRPr="002B4CEC">
        <w:rPr>
          <w:sz w:val="22"/>
          <w:szCs w:val="22"/>
        </w:rPr>
        <w:t>) to seven (7) years of their first independent appointment, in the position of Co-I, and for there to be at least two different disciplines represented on each team.</w:t>
      </w:r>
      <w:r>
        <w:rPr>
          <w:sz w:val="22"/>
          <w:szCs w:val="22"/>
        </w:rPr>
        <w:t xml:space="preserve"> These requirements must be clearly articulated in the sections below.</w:t>
      </w:r>
      <w:r w:rsidR="00696B06">
        <w:rPr>
          <w:sz w:val="22"/>
          <w:szCs w:val="22"/>
        </w:rPr>
        <w:t xml:space="preserve"> </w:t>
      </w:r>
      <w:r w:rsidR="00696B06" w:rsidRPr="00696B06">
        <w:rPr>
          <w:iCs/>
          <w:sz w:val="22"/>
          <w:szCs w:val="22"/>
        </w:rPr>
        <w:t>Please be mindful to delete rows that are not applicable to your team. Also, remove the instructional text under the header above and in each table below to save space.</w:t>
      </w:r>
    </w:p>
    <w:p w14:paraId="4A745B61" w14:textId="156F510E" w:rsidR="002B4CEC" w:rsidRDefault="002B4CEC" w:rsidP="00F3748E">
      <w:pPr>
        <w:rPr>
          <w:sz w:val="22"/>
          <w:szCs w:val="22"/>
        </w:rPr>
      </w:pPr>
    </w:p>
    <w:p w14:paraId="031886E6" w14:textId="77777777" w:rsidR="002B4CEC" w:rsidRDefault="002B4CEC" w:rsidP="00F3748E">
      <w:pPr>
        <w:rPr>
          <w:sz w:val="22"/>
          <w:szCs w:val="22"/>
        </w:rPr>
      </w:pPr>
    </w:p>
    <w:p w14:paraId="5EFBE76A" w14:textId="66FF81D6" w:rsidR="002B4CEC" w:rsidRDefault="002B4CEC" w:rsidP="00F3748E">
      <w:pPr>
        <w:rPr>
          <w:sz w:val="22"/>
          <w:szCs w:val="22"/>
        </w:rPr>
      </w:pPr>
      <w:r>
        <w:rPr>
          <w:sz w:val="22"/>
          <w:szCs w:val="22"/>
        </w:rPr>
        <w:t>Successful teams will demonstrate the following:</w:t>
      </w:r>
    </w:p>
    <w:p w14:paraId="2F5EE838" w14:textId="232A264D" w:rsidR="002B4CEC" w:rsidRDefault="002B4CEC" w:rsidP="002B4CEC">
      <w:pPr>
        <w:pStyle w:val="ListParagraph"/>
        <w:numPr>
          <w:ilvl w:val="0"/>
          <w:numId w:val="10"/>
        </w:numPr>
        <w:rPr>
          <w:sz w:val="22"/>
          <w:szCs w:val="22"/>
        </w:rPr>
      </w:pPr>
      <w:r>
        <w:rPr>
          <w:sz w:val="22"/>
          <w:szCs w:val="22"/>
        </w:rPr>
        <w:t>His</w:t>
      </w:r>
      <w:r w:rsidR="004E6F4F">
        <w:rPr>
          <w:sz w:val="22"/>
          <w:szCs w:val="22"/>
        </w:rPr>
        <w:t xml:space="preserve">tory of collaboration between </w:t>
      </w:r>
      <w:r w:rsidR="00B23F83">
        <w:rPr>
          <w:sz w:val="22"/>
          <w:szCs w:val="22"/>
        </w:rPr>
        <w:t>at least two members of the team</w:t>
      </w:r>
    </w:p>
    <w:p w14:paraId="36EE6859" w14:textId="5EC74A90" w:rsidR="002B4CEC" w:rsidRDefault="002B4CEC" w:rsidP="002B4CEC">
      <w:pPr>
        <w:pStyle w:val="ListParagraph"/>
        <w:numPr>
          <w:ilvl w:val="0"/>
          <w:numId w:val="10"/>
        </w:numPr>
        <w:rPr>
          <w:sz w:val="22"/>
          <w:szCs w:val="22"/>
        </w:rPr>
      </w:pPr>
      <w:r>
        <w:rPr>
          <w:sz w:val="22"/>
          <w:szCs w:val="22"/>
        </w:rPr>
        <w:t>Diverse expertise represented across all members of the team</w:t>
      </w:r>
    </w:p>
    <w:p w14:paraId="237A4DEF" w14:textId="77777777" w:rsidR="00260140" w:rsidRDefault="00260140" w:rsidP="00F3748E">
      <w:pPr>
        <w:rPr>
          <w:b/>
          <w:sz w:val="22"/>
          <w:szCs w:val="22"/>
        </w:rPr>
      </w:pPr>
    </w:p>
    <w:p w14:paraId="2A9CE426" w14:textId="5FE945B8" w:rsidR="00E565B4" w:rsidRPr="00E565B4" w:rsidRDefault="00E565B4" w:rsidP="00696B06">
      <w:pPr>
        <w:pStyle w:val="Heading3"/>
      </w:pPr>
      <w:r w:rsidRPr="00E565B4">
        <w:t>Team Members</w:t>
      </w:r>
    </w:p>
    <w:p w14:paraId="15949C2F" w14:textId="1A6ED5B2" w:rsidR="002B4CEC" w:rsidRPr="004E6F4F" w:rsidRDefault="004E6F4F" w:rsidP="00F3748E">
      <w:pPr>
        <w:rPr>
          <w:i/>
          <w:sz w:val="22"/>
          <w:szCs w:val="22"/>
        </w:rPr>
      </w:pPr>
      <w:r w:rsidRPr="004E6F4F">
        <w:rPr>
          <w:i/>
          <w:sz w:val="22"/>
          <w:szCs w:val="22"/>
        </w:rPr>
        <w:t>List the team members according to their role on the team.</w:t>
      </w:r>
    </w:p>
    <w:tbl>
      <w:tblPr>
        <w:tblStyle w:val="GridTable1Light-Accent3"/>
        <w:tblW w:w="0" w:type="auto"/>
        <w:tblLook w:val="04A0" w:firstRow="1" w:lastRow="0" w:firstColumn="1" w:lastColumn="0" w:noHBand="0" w:noVBand="1"/>
      </w:tblPr>
      <w:tblGrid>
        <w:gridCol w:w="1729"/>
        <w:gridCol w:w="2924"/>
        <w:gridCol w:w="2841"/>
        <w:gridCol w:w="1856"/>
      </w:tblGrid>
      <w:tr w:rsidR="00B23F83" w14:paraId="66E825A0" w14:textId="136B3C46" w:rsidTr="00021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tcPr>
          <w:p w14:paraId="40B2AEC7" w14:textId="39F66D67" w:rsidR="00B23F83" w:rsidRDefault="00B23F83" w:rsidP="00F3748E">
            <w:pPr>
              <w:rPr>
                <w:sz w:val="22"/>
                <w:szCs w:val="22"/>
              </w:rPr>
            </w:pPr>
            <w:r>
              <w:rPr>
                <w:sz w:val="22"/>
                <w:szCs w:val="22"/>
              </w:rPr>
              <w:t>Role</w:t>
            </w:r>
          </w:p>
        </w:tc>
        <w:tc>
          <w:tcPr>
            <w:tcW w:w="2924" w:type="dxa"/>
          </w:tcPr>
          <w:p w14:paraId="21E7DB3E" w14:textId="6C1CA86B" w:rsidR="00B23F83" w:rsidRDefault="00B23F83" w:rsidP="00F3748E">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Investigator Name</w:t>
            </w:r>
          </w:p>
        </w:tc>
        <w:tc>
          <w:tcPr>
            <w:tcW w:w="2841" w:type="dxa"/>
          </w:tcPr>
          <w:p w14:paraId="56D28FEC" w14:textId="38B01966" w:rsidR="00B23F83" w:rsidRDefault="00B23F83" w:rsidP="00F3748E">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Institution/Company</w:t>
            </w:r>
          </w:p>
        </w:tc>
        <w:tc>
          <w:tcPr>
            <w:tcW w:w="1856" w:type="dxa"/>
          </w:tcPr>
          <w:p w14:paraId="13F3FA23" w14:textId="76DB4AE0" w:rsidR="00B23F83" w:rsidRDefault="00B23F83" w:rsidP="00F3748E">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ORCID</w:t>
            </w:r>
          </w:p>
        </w:tc>
      </w:tr>
      <w:tr w:rsidR="00B23F83" w14:paraId="3B6B8F3A" w14:textId="11CFC6BE" w:rsidTr="00021122">
        <w:tc>
          <w:tcPr>
            <w:cnfStyle w:val="001000000000" w:firstRow="0" w:lastRow="0" w:firstColumn="1" w:lastColumn="0" w:oddVBand="0" w:evenVBand="0" w:oddHBand="0" w:evenHBand="0" w:firstRowFirstColumn="0" w:firstRowLastColumn="0" w:lastRowFirstColumn="0" w:lastRowLastColumn="0"/>
            <w:tcW w:w="1729" w:type="dxa"/>
          </w:tcPr>
          <w:p w14:paraId="72F8639B" w14:textId="7C84E423" w:rsidR="00B23F83" w:rsidRPr="005C4C24" w:rsidRDefault="00B23F83" w:rsidP="00F3748E">
            <w:pPr>
              <w:rPr>
                <w:sz w:val="20"/>
                <w:szCs w:val="22"/>
              </w:rPr>
            </w:pPr>
            <w:r w:rsidRPr="005C4C24">
              <w:rPr>
                <w:sz w:val="20"/>
                <w:szCs w:val="22"/>
              </w:rPr>
              <w:t>Coordinating Lead PI</w:t>
            </w:r>
          </w:p>
        </w:tc>
        <w:tc>
          <w:tcPr>
            <w:tcW w:w="2924" w:type="dxa"/>
          </w:tcPr>
          <w:p w14:paraId="3E123482" w14:textId="77777777" w:rsidR="00B23F83" w:rsidRDefault="00B23F83" w:rsidP="00F3748E">
            <w:pPr>
              <w:cnfStyle w:val="000000000000" w:firstRow="0" w:lastRow="0" w:firstColumn="0" w:lastColumn="0" w:oddVBand="0" w:evenVBand="0" w:oddHBand="0" w:evenHBand="0" w:firstRowFirstColumn="0" w:firstRowLastColumn="0" w:lastRowFirstColumn="0" w:lastRowLastColumn="0"/>
              <w:rPr>
                <w:sz w:val="22"/>
                <w:szCs w:val="22"/>
              </w:rPr>
            </w:pPr>
          </w:p>
        </w:tc>
        <w:tc>
          <w:tcPr>
            <w:tcW w:w="2841" w:type="dxa"/>
          </w:tcPr>
          <w:p w14:paraId="5B753B2A" w14:textId="77777777" w:rsidR="00B23F83" w:rsidRDefault="00B23F83" w:rsidP="00F3748E">
            <w:pPr>
              <w:cnfStyle w:val="000000000000" w:firstRow="0" w:lastRow="0" w:firstColumn="0" w:lastColumn="0" w:oddVBand="0" w:evenVBand="0" w:oddHBand="0" w:evenHBand="0" w:firstRowFirstColumn="0" w:firstRowLastColumn="0" w:lastRowFirstColumn="0" w:lastRowLastColumn="0"/>
              <w:rPr>
                <w:sz w:val="22"/>
                <w:szCs w:val="22"/>
              </w:rPr>
            </w:pPr>
          </w:p>
        </w:tc>
        <w:tc>
          <w:tcPr>
            <w:tcW w:w="1856" w:type="dxa"/>
          </w:tcPr>
          <w:p w14:paraId="6B081913" w14:textId="1ED7BBAA" w:rsidR="00B23F83" w:rsidRPr="00021122" w:rsidRDefault="00B23F83" w:rsidP="00021122">
            <w:pPr>
              <w:cnfStyle w:val="000000000000" w:firstRow="0" w:lastRow="0" w:firstColumn="0" w:lastColumn="0" w:oddVBand="0" w:evenVBand="0" w:oddHBand="0" w:evenHBand="0" w:firstRowFirstColumn="0" w:firstRowLastColumn="0" w:lastRowFirstColumn="0" w:lastRowLastColumn="0"/>
              <w:rPr>
                <w:sz w:val="22"/>
                <w:szCs w:val="22"/>
              </w:rPr>
            </w:pPr>
            <w:r w:rsidRPr="00021122">
              <w:rPr>
                <w:color w:val="808080" w:themeColor="background1" w:themeShade="80"/>
                <w:sz w:val="20"/>
                <w:szCs w:val="22"/>
              </w:rPr>
              <w:t xml:space="preserve">If you do not yet have the ORCID persistent digital identifier, visit </w:t>
            </w:r>
            <w:hyperlink r:id="rId16" w:history="1">
              <w:r w:rsidRPr="00021122">
                <w:rPr>
                  <w:rStyle w:val="Hyperlink"/>
                  <w:color w:val="808080" w:themeColor="background1" w:themeShade="80"/>
                  <w:sz w:val="20"/>
                  <w:szCs w:val="22"/>
                </w:rPr>
                <w:t>https://orcid.org/</w:t>
              </w:r>
            </w:hyperlink>
            <w:r w:rsidRPr="00021122">
              <w:rPr>
                <w:color w:val="808080" w:themeColor="background1" w:themeShade="80"/>
                <w:sz w:val="20"/>
                <w:szCs w:val="22"/>
              </w:rPr>
              <w:t xml:space="preserve"> to create one and complete your profile.</w:t>
            </w:r>
          </w:p>
        </w:tc>
      </w:tr>
      <w:tr w:rsidR="00B23F83" w14:paraId="24879720" w14:textId="30B6D4A1" w:rsidTr="00021122">
        <w:tc>
          <w:tcPr>
            <w:cnfStyle w:val="001000000000" w:firstRow="0" w:lastRow="0" w:firstColumn="1" w:lastColumn="0" w:oddVBand="0" w:evenVBand="0" w:oddHBand="0" w:evenHBand="0" w:firstRowFirstColumn="0" w:firstRowLastColumn="0" w:lastRowFirstColumn="0" w:lastRowLastColumn="0"/>
            <w:tcW w:w="1729" w:type="dxa"/>
          </w:tcPr>
          <w:p w14:paraId="28627D29" w14:textId="28CABD38" w:rsidR="00B23F83" w:rsidRPr="005C4C24" w:rsidRDefault="00B23F83" w:rsidP="004677B5">
            <w:pPr>
              <w:rPr>
                <w:sz w:val="20"/>
                <w:szCs w:val="22"/>
              </w:rPr>
            </w:pPr>
            <w:r w:rsidRPr="005C4C24">
              <w:rPr>
                <w:sz w:val="20"/>
                <w:szCs w:val="22"/>
              </w:rPr>
              <w:t>Co-I</w:t>
            </w:r>
          </w:p>
        </w:tc>
        <w:tc>
          <w:tcPr>
            <w:tcW w:w="2924" w:type="dxa"/>
          </w:tcPr>
          <w:p w14:paraId="6568669C" w14:textId="77777777" w:rsidR="00B23F83" w:rsidRDefault="00B23F83" w:rsidP="00F3748E">
            <w:pPr>
              <w:cnfStyle w:val="000000000000" w:firstRow="0" w:lastRow="0" w:firstColumn="0" w:lastColumn="0" w:oddVBand="0" w:evenVBand="0" w:oddHBand="0" w:evenHBand="0" w:firstRowFirstColumn="0" w:firstRowLastColumn="0" w:lastRowFirstColumn="0" w:lastRowLastColumn="0"/>
              <w:rPr>
                <w:sz w:val="22"/>
                <w:szCs w:val="22"/>
              </w:rPr>
            </w:pPr>
          </w:p>
        </w:tc>
        <w:tc>
          <w:tcPr>
            <w:tcW w:w="2841" w:type="dxa"/>
          </w:tcPr>
          <w:p w14:paraId="71354AE8" w14:textId="77777777" w:rsidR="00B23F83" w:rsidRDefault="00B23F83" w:rsidP="00F3748E">
            <w:pPr>
              <w:cnfStyle w:val="000000000000" w:firstRow="0" w:lastRow="0" w:firstColumn="0" w:lastColumn="0" w:oddVBand="0" w:evenVBand="0" w:oddHBand="0" w:evenHBand="0" w:firstRowFirstColumn="0" w:firstRowLastColumn="0" w:lastRowFirstColumn="0" w:lastRowLastColumn="0"/>
              <w:rPr>
                <w:sz w:val="22"/>
                <w:szCs w:val="22"/>
              </w:rPr>
            </w:pPr>
          </w:p>
        </w:tc>
        <w:tc>
          <w:tcPr>
            <w:tcW w:w="1856" w:type="dxa"/>
          </w:tcPr>
          <w:p w14:paraId="7107FF86" w14:textId="77777777" w:rsidR="00B23F83" w:rsidRDefault="00B23F83" w:rsidP="00F3748E">
            <w:pPr>
              <w:cnfStyle w:val="000000000000" w:firstRow="0" w:lastRow="0" w:firstColumn="0" w:lastColumn="0" w:oddVBand="0" w:evenVBand="0" w:oddHBand="0" w:evenHBand="0" w:firstRowFirstColumn="0" w:firstRowLastColumn="0" w:lastRowFirstColumn="0" w:lastRowLastColumn="0"/>
              <w:rPr>
                <w:sz w:val="22"/>
                <w:szCs w:val="22"/>
              </w:rPr>
            </w:pPr>
          </w:p>
        </w:tc>
      </w:tr>
      <w:tr w:rsidR="00B23F83" w14:paraId="6C5B534E" w14:textId="5AE2AC1E" w:rsidTr="00021122">
        <w:tc>
          <w:tcPr>
            <w:cnfStyle w:val="001000000000" w:firstRow="0" w:lastRow="0" w:firstColumn="1" w:lastColumn="0" w:oddVBand="0" w:evenVBand="0" w:oddHBand="0" w:evenHBand="0" w:firstRowFirstColumn="0" w:firstRowLastColumn="0" w:lastRowFirstColumn="0" w:lastRowLastColumn="0"/>
            <w:tcW w:w="1729" w:type="dxa"/>
          </w:tcPr>
          <w:p w14:paraId="00BD6F62" w14:textId="545B4963" w:rsidR="00B23F83" w:rsidRPr="005C4C24" w:rsidRDefault="00B23F83" w:rsidP="00F3748E">
            <w:pPr>
              <w:rPr>
                <w:sz w:val="20"/>
                <w:szCs w:val="22"/>
              </w:rPr>
            </w:pPr>
            <w:r w:rsidRPr="005C4C24">
              <w:rPr>
                <w:sz w:val="20"/>
                <w:szCs w:val="22"/>
              </w:rPr>
              <w:t>Co-I</w:t>
            </w:r>
          </w:p>
        </w:tc>
        <w:tc>
          <w:tcPr>
            <w:tcW w:w="2924" w:type="dxa"/>
          </w:tcPr>
          <w:p w14:paraId="7E66C463" w14:textId="77777777" w:rsidR="00B23F83" w:rsidRDefault="00B23F83" w:rsidP="00F3748E">
            <w:pPr>
              <w:cnfStyle w:val="000000000000" w:firstRow="0" w:lastRow="0" w:firstColumn="0" w:lastColumn="0" w:oddVBand="0" w:evenVBand="0" w:oddHBand="0" w:evenHBand="0" w:firstRowFirstColumn="0" w:firstRowLastColumn="0" w:lastRowFirstColumn="0" w:lastRowLastColumn="0"/>
              <w:rPr>
                <w:sz w:val="22"/>
                <w:szCs w:val="22"/>
              </w:rPr>
            </w:pPr>
          </w:p>
        </w:tc>
        <w:tc>
          <w:tcPr>
            <w:tcW w:w="2841" w:type="dxa"/>
          </w:tcPr>
          <w:p w14:paraId="4788F63D" w14:textId="77777777" w:rsidR="00B23F83" w:rsidRDefault="00B23F83" w:rsidP="00F3748E">
            <w:pPr>
              <w:cnfStyle w:val="000000000000" w:firstRow="0" w:lastRow="0" w:firstColumn="0" w:lastColumn="0" w:oddVBand="0" w:evenVBand="0" w:oddHBand="0" w:evenHBand="0" w:firstRowFirstColumn="0" w:firstRowLastColumn="0" w:lastRowFirstColumn="0" w:lastRowLastColumn="0"/>
              <w:rPr>
                <w:sz w:val="22"/>
                <w:szCs w:val="22"/>
              </w:rPr>
            </w:pPr>
          </w:p>
        </w:tc>
        <w:tc>
          <w:tcPr>
            <w:tcW w:w="1856" w:type="dxa"/>
          </w:tcPr>
          <w:p w14:paraId="44F1DF3A" w14:textId="77777777" w:rsidR="00B23F83" w:rsidRDefault="00B23F83" w:rsidP="00F3748E">
            <w:pPr>
              <w:cnfStyle w:val="000000000000" w:firstRow="0" w:lastRow="0" w:firstColumn="0" w:lastColumn="0" w:oddVBand="0" w:evenVBand="0" w:oddHBand="0" w:evenHBand="0" w:firstRowFirstColumn="0" w:firstRowLastColumn="0" w:lastRowFirstColumn="0" w:lastRowLastColumn="0"/>
              <w:rPr>
                <w:sz w:val="22"/>
                <w:szCs w:val="22"/>
              </w:rPr>
            </w:pPr>
          </w:p>
        </w:tc>
      </w:tr>
      <w:tr w:rsidR="00B23F83" w14:paraId="3499A7AD" w14:textId="0E0D963B" w:rsidTr="00021122">
        <w:tc>
          <w:tcPr>
            <w:cnfStyle w:val="001000000000" w:firstRow="0" w:lastRow="0" w:firstColumn="1" w:lastColumn="0" w:oddVBand="0" w:evenVBand="0" w:oddHBand="0" w:evenHBand="0" w:firstRowFirstColumn="0" w:firstRowLastColumn="0" w:lastRowFirstColumn="0" w:lastRowLastColumn="0"/>
            <w:tcW w:w="1729" w:type="dxa"/>
          </w:tcPr>
          <w:p w14:paraId="0697CCAD" w14:textId="4D1B4B82" w:rsidR="00B23F83" w:rsidRPr="005C4C24" w:rsidRDefault="00B23F83" w:rsidP="00F3748E">
            <w:pPr>
              <w:rPr>
                <w:sz w:val="20"/>
                <w:szCs w:val="22"/>
              </w:rPr>
            </w:pPr>
            <w:r w:rsidRPr="005C4C24">
              <w:rPr>
                <w:sz w:val="20"/>
                <w:szCs w:val="22"/>
              </w:rPr>
              <w:t>Co-I</w:t>
            </w:r>
          </w:p>
        </w:tc>
        <w:tc>
          <w:tcPr>
            <w:tcW w:w="2924" w:type="dxa"/>
          </w:tcPr>
          <w:p w14:paraId="0893CDB6" w14:textId="77777777" w:rsidR="00B23F83" w:rsidRDefault="00B23F83" w:rsidP="00F3748E">
            <w:pPr>
              <w:cnfStyle w:val="000000000000" w:firstRow="0" w:lastRow="0" w:firstColumn="0" w:lastColumn="0" w:oddVBand="0" w:evenVBand="0" w:oddHBand="0" w:evenHBand="0" w:firstRowFirstColumn="0" w:firstRowLastColumn="0" w:lastRowFirstColumn="0" w:lastRowLastColumn="0"/>
              <w:rPr>
                <w:sz w:val="22"/>
                <w:szCs w:val="22"/>
              </w:rPr>
            </w:pPr>
          </w:p>
        </w:tc>
        <w:tc>
          <w:tcPr>
            <w:tcW w:w="2841" w:type="dxa"/>
          </w:tcPr>
          <w:p w14:paraId="29476FD3" w14:textId="77777777" w:rsidR="00B23F83" w:rsidRDefault="00B23F83" w:rsidP="00F3748E">
            <w:pPr>
              <w:cnfStyle w:val="000000000000" w:firstRow="0" w:lastRow="0" w:firstColumn="0" w:lastColumn="0" w:oddVBand="0" w:evenVBand="0" w:oddHBand="0" w:evenHBand="0" w:firstRowFirstColumn="0" w:firstRowLastColumn="0" w:lastRowFirstColumn="0" w:lastRowLastColumn="0"/>
              <w:rPr>
                <w:sz w:val="22"/>
                <w:szCs w:val="22"/>
              </w:rPr>
            </w:pPr>
          </w:p>
        </w:tc>
        <w:tc>
          <w:tcPr>
            <w:tcW w:w="1856" w:type="dxa"/>
          </w:tcPr>
          <w:p w14:paraId="3A4906F6" w14:textId="77777777" w:rsidR="00B23F83" w:rsidRDefault="00B23F83" w:rsidP="00F3748E">
            <w:pPr>
              <w:cnfStyle w:val="000000000000" w:firstRow="0" w:lastRow="0" w:firstColumn="0" w:lastColumn="0" w:oddVBand="0" w:evenVBand="0" w:oddHBand="0" w:evenHBand="0" w:firstRowFirstColumn="0" w:firstRowLastColumn="0" w:lastRowFirstColumn="0" w:lastRowLastColumn="0"/>
              <w:rPr>
                <w:sz w:val="22"/>
                <w:szCs w:val="22"/>
              </w:rPr>
            </w:pPr>
          </w:p>
        </w:tc>
      </w:tr>
      <w:tr w:rsidR="00B23F83" w14:paraId="4F04C001" w14:textId="1E9CE7AE" w:rsidTr="00021122">
        <w:tc>
          <w:tcPr>
            <w:cnfStyle w:val="001000000000" w:firstRow="0" w:lastRow="0" w:firstColumn="1" w:lastColumn="0" w:oddVBand="0" w:evenVBand="0" w:oddHBand="0" w:evenHBand="0" w:firstRowFirstColumn="0" w:firstRowLastColumn="0" w:lastRowFirstColumn="0" w:lastRowLastColumn="0"/>
            <w:tcW w:w="1729" w:type="dxa"/>
          </w:tcPr>
          <w:p w14:paraId="2EE835AF" w14:textId="0446C6BA" w:rsidR="00B23F83" w:rsidRPr="005C4C24" w:rsidRDefault="00B23F83" w:rsidP="00F3748E">
            <w:pPr>
              <w:rPr>
                <w:sz w:val="20"/>
                <w:szCs w:val="22"/>
              </w:rPr>
            </w:pPr>
            <w:r w:rsidRPr="005C4C24">
              <w:rPr>
                <w:sz w:val="20"/>
                <w:szCs w:val="22"/>
              </w:rPr>
              <w:t>Co-I</w:t>
            </w:r>
          </w:p>
        </w:tc>
        <w:tc>
          <w:tcPr>
            <w:tcW w:w="2924" w:type="dxa"/>
          </w:tcPr>
          <w:p w14:paraId="1D60505F" w14:textId="77777777" w:rsidR="00B23F83" w:rsidRDefault="00B23F83" w:rsidP="00F3748E">
            <w:pPr>
              <w:cnfStyle w:val="000000000000" w:firstRow="0" w:lastRow="0" w:firstColumn="0" w:lastColumn="0" w:oddVBand="0" w:evenVBand="0" w:oddHBand="0" w:evenHBand="0" w:firstRowFirstColumn="0" w:firstRowLastColumn="0" w:lastRowFirstColumn="0" w:lastRowLastColumn="0"/>
              <w:rPr>
                <w:sz w:val="22"/>
                <w:szCs w:val="22"/>
              </w:rPr>
            </w:pPr>
          </w:p>
        </w:tc>
        <w:tc>
          <w:tcPr>
            <w:tcW w:w="2841" w:type="dxa"/>
          </w:tcPr>
          <w:p w14:paraId="12F7FF2B" w14:textId="77777777" w:rsidR="00B23F83" w:rsidRDefault="00B23F83" w:rsidP="00F3748E">
            <w:pPr>
              <w:cnfStyle w:val="000000000000" w:firstRow="0" w:lastRow="0" w:firstColumn="0" w:lastColumn="0" w:oddVBand="0" w:evenVBand="0" w:oddHBand="0" w:evenHBand="0" w:firstRowFirstColumn="0" w:firstRowLastColumn="0" w:lastRowFirstColumn="0" w:lastRowLastColumn="0"/>
              <w:rPr>
                <w:sz w:val="22"/>
                <w:szCs w:val="22"/>
              </w:rPr>
            </w:pPr>
          </w:p>
        </w:tc>
        <w:tc>
          <w:tcPr>
            <w:tcW w:w="1856" w:type="dxa"/>
          </w:tcPr>
          <w:p w14:paraId="0470CFA9" w14:textId="77777777" w:rsidR="00B23F83" w:rsidRDefault="00B23F83" w:rsidP="00F3748E">
            <w:pPr>
              <w:cnfStyle w:val="000000000000" w:firstRow="0" w:lastRow="0" w:firstColumn="0" w:lastColumn="0" w:oddVBand="0" w:evenVBand="0" w:oddHBand="0" w:evenHBand="0" w:firstRowFirstColumn="0" w:firstRowLastColumn="0" w:lastRowFirstColumn="0" w:lastRowLastColumn="0"/>
              <w:rPr>
                <w:sz w:val="22"/>
                <w:szCs w:val="22"/>
              </w:rPr>
            </w:pPr>
          </w:p>
        </w:tc>
      </w:tr>
    </w:tbl>
    <w:p w14:paraId="0F5C28C1" w14:textId="77777777" w:rsidR="002B4CEC" w:rsidRDefault="002B4CEC" w:rsidP="00F3748E">
      <w:pPr>
        <w:rPr>
          <w:sz w:val="22"/>
          <w:szCs w:val="22"/>
        </w:rPr>
      </w:pPr>
    </w:p>
    <w:p w14:paraId="33000772" w14:textId="76299DC7" w:rsidR="005C4C24" w:rsidRPr="005C4C24" w:rsidRDefault="005C4C24" w:rsidP="00F3748E">
      <w:pPr>
        <w:rPr>
          <w:i/>
          <w:sz w:val="22"/>
          <w:szCs w:val="22"/>
        </w:rPr>
      </w:pPr>
      <w:r w:rsidRPr="005C4C24">
        <w:rPr>
          <w:i/>
          <w:sz w:val="22"/>
          <w:szCs w:val="22"/>
        </w:rPr>
        <w:t>Please indicate which team member</w:t>
      </w:r>
      <w:r>
        <w:rPr>
          <w:i/>
          <w:sz w:val="22"/>
          <w:szCs w:val="22"/>
        </w:rPr>
        <w:t>(s)</w:t>
      </w:r>
      <w:r w:rsidRPr="005C4C24">
        <w:rPr>
          <w:i/>
          <w:sz w:val="22"/>
          <w:szCs w:val="22"/>
        </w:rPr>
        <w:t xml:space="preserve"> satisfies the designation of early career investigator.</w:t>
      </w:r>
    </w:p>
    <w:p w14:paraId="2DEB991F" w14:textId="6DF1D055" w:rsidR="005C4C24" w:rsidRDefault="005C4C24" w:rsidP="00F3748E">
      <w:pPr>
        <w:rPr>
          <w:sz w:val="22"/>
          <w:szCs w:val="22"/>
        </w:rPr>
      </w:pPr>
      <w:r>
        <w:rPr>
          <w:sz w:val="22"/>
          <w:szCs w:val="22"/>
        </w:rPr>
        <w:t>Name:</w:t>
      </w:r>
      <w:r w:rsidR="00EC055B">
        <w:rPr>
          <w:sz w:val="22"/>
          <w:szCs w:val="22"/>
        </w:rPr>
        <w:t xml:space="preserve"> </w:t>
      </w:r>
      <w:sdt>
        <w:sdtPr>
          <w:rPr>
            <w:sz w:val="22"/>
            <w:szCs w:val="22"/>
          </w:rPr>
          <w:id w:val="116268049"/>
          <w:placeholder>
            <w:docPart w:val="DefaultPlaceholder_1081868574"/>
          </w:placeholder>
          <w:showingPlcHdr/>
        </w:sdtPr>
        <w:sdtEndPr/>
        <w:sdtContent>
          <w:r w:rsidR="00EC055B" w:rsidRPr="00EC055B">
            <w:rPr>
              <w:rStyle w:val="PlaceholderText"/>
              <w:sz w:val="20"/>
              <w:szCs w:val="20"/>
            </w:rPr>
            <w:t>Click here to enter text.</w:t>
          </w:r>
        </w:sdtContent>
      </w:sdt>
    </w:p>
    <w:p w14:paraId="335E567F" w14:textId="060A6F47" w:rsidR="005C4C24" w:rsidRDefault="005C4C24" w:rsidP="00F3748E">
      <w:pPr>
        <w:rPr>
          <w:sz w:val="22"/>
          <w:szCs w:val="22"/>
        </w:rPr>
      </w:pPr>
      <w:r>
        <w:rPr>
          <w:sz w:val="22"/>
          <w:szCs w:val="22"/>
        </w:rPr>
        <w:t>Start Date for First Independent Appointment:</w:t>
      </w:r>
      <w:r w:rsidR="00EC055B">
        <w:rPr>
          <w:sz w:val="22"/>
          <w:szCs w:val="22"/>
        </w:rPr>
        <w:t xml:space="preserve"> </w:t>
      </w:r>
      <w:sdt>
        <w:sdtPr>
          <w:rPr>
            <w:sz w:val="22"/>
            <w:szCs w:val="22"/>
          </w:rPr>
          <w:id w:val="1788465989"/>
          <w:placeholder>
            <w:docPart w:val="DefaultPlaceholder_1081868576"/>
          </w:placeholder>
          <w:showingPlcHdr/>
          <w:date>
            <w:dateFormat w:val="M/d/yyyy"/>
            <w:lid w:val="en-US"/>
            <w:storeMappedDataAs w:val="dateTime"/>
            <w:calendar w:val="gregorian"/>
          </w:date>
        </w:sdtPr>
        <w:sdtEndPr/>
        <w:sdtContent>
          <w:r w:rsidR="00EC055B" w:rsidRPr="00EC055B">
            <w:rPr>
              <w:rStyle w:val="PlaceholderText"/>
              <w:sz w:val="20"/>
              <w:szCs w:val="20"/>
            </w:rPr>
            <w:t>Click here to enter a date.</w:t>
          </w:r>
        </w:sdtContent>
      </w:sdt>
    </w:p>
    <w:p w14:paraId="45290ED1" w14:textId="295C259B" w:rsidR="005C4C24" w:rsidRDefault="005C4C24" w:rsidP="00F3748E">
      <w:pPr>
        <w:rPr>
          <w:sz w:val="22"/>
          <w:szCs w:val="22"/>
        </w:rPr>
      </w:pPr>
      <w:r>
        <w:rPr>
          <w:sz w:val="22"/>
          <w:szCs w:val="22"/>
        </w:rPr>
        <w:t>Number of Years in First Independent Appointment:</w:t>
      </w:r>
      <w:r w:rsidR="00EC055B">
        <w:rPr>
          <w:sz w:val="22"/>
          <w:szCs w:val="22"/>
        </w:rPr>
        <w:t xml:space="preserve"> </w:t>
      </w:r>
      <w:sdt>
        <w:sdtPr>
          <w:rPr>
            <w:sz w:val="22"/>
            <w:szCs w:val="22"/>
          </w:rPr>
          <w:id w:val="560980605"/>
          <w:placeholder>
            <w:docPart w:val="DefaultPlaceholder_1081868574"/>
          </w:placeholder>
          <w:showingPlcHdr/>
        </w:sdtPr>
        <w:sdtEndPr/>
        <w:sdtContent>
          <w:r w:rsidR="00EC055B" w:rsidRPr="00EC055B">
            <w:rPr>
              <w:rStyle w:val="PlaceholderText"/>
              <w:sz w:val="20"/>
              <w:szCs w:val="20"/>
            </w:rPr>
            <w:t>Click here to enter text.</w:t>
          </w:r>
        </w:sdtContent>
      </w:sdt>
    </w:p>
    <w:p w14:paraId="3F4BE15B" w14:textId="77777777" w:rsidR="005C4C24" w:rsidRPr="002B4CEC" w:rsidRDefault="005C4C24" w:rsidP="00F3748E">
      <w:pPr>
        <w:rPr>
          <w:sz w:val="22"/>
          <w:szCs w:val="22"/>
        </w:rPr>
      </w:pPr>
    </w:p>
    <w:p w14:paraId="13247B5D" w14:textId="244F9BAB" w:rsidR="00E565B4" w:rsidRPr="00E565B4" w:rsidRDefault="00E565B4" w:rsidP="00696B06">
      <w:pPr>
        <w:pStyle w:val="Heading3"/>
      </w:pPr>
      <w:r w:rsidRPr="00E565B4">
        <w:t>Expertise</w:t>
      </w:r>
    </w:p>
    <w:p w14:paraId="2297FFD5" w14:textId="260C89BD" w:rsidR="00F3748E" w:rsidRPr="004E6F4F" w:rsidRDefault="004E6F4F" w:rsidP="004E6F4F">
      <w:pPr>
        <w:spacing w:line="252" w:lineRule="auto"/>
        <w:rPr>
          <w:i/>
          <w:sz w:val="22"/>
          <w:szCs w:val="22"/>
        </w:rPr>
      </w:pPr>
      <w:r w:rsidRPr="004E6F4F">
        <w:rPr>
          <w:i/>
          <w:sz w:val="22"/>
          <w:szCs w:val="22"/>
        </w:rPr>
        <w:t>Describe the expertise that each investigator brings to the team</w:t>
      </w:r>
      <w:r w:rsidR="00F3748E" w:rsidRPr="004E6F4F">
        <w:rPr>
          <w:i/>
          <w:sz w:val="22"/>
          <w:szCs w:val="22"/>
        </w:rPr>
        <w:t xml:space="preserve"> </w:t>
      </w:r>
      <w:r w:rsidRPr="004E6F4F">
        <w:rPr>
          <w:i/>
          <w:sz w:val="22"/>
          <w:szCs w:val="22"/>
        </w:rPr>
        <w:t>(10</w:t>
      </w:r>
      <w:r w:rsidR="009C228F" w:rsidRPr="004E6F4F">
        <w:rPr>
          <w:i/>
          <w:sz w:val="22"/>
          <w:szCs w:val="22"/>
        </w:rPr>
        <w:t>0 word</w:t>
      </w:r>
      <w:r w:rsidR="00260140">
        <w:rPr>
          <w:i/>
          <w:sz w:val="22"/>
          <w:szCs w:val="22"/>
        </w:rPr>
        <w:t>s</w:t>
      </w:r>
      <w:r w:rsidR="009C228F" w:rsidRPr="004E6F4F">
        <w:rPr>
          <w:i/>
          <w:sz w:val="22"/>
          <w:szCs w:val="22"/>
        </w:rPr>
        <w:t xml:space="preserve"> max</w:t>
      </w:r>
      <w:r w:rsidRPr="004E6F4F">
        <w:rPr>
          <w:i/>
          <w:sz w:val="22"/>
          <w:szCs w:val="22"/>
        </w:rPr>
        <w:t xml:space="preserve"> per investigator</w:t>
      </w:r>
      <w:r w:rsidR="00F3748E" w:rsidRPr="004E6F4F">
        <w:rPr>
          <w:i/>
          <w:sz w:val="22"/>
          <w:szCs w:val="22"/>
        </w:rPr>
        <w:t>)</w:t>
      </w:r>
      <w:r>
        <w:rPr>
          <w:i/>
          <w:sz w:val="22"/>
          <w:szCs w:val="22"/>
        </w:rPr>
        <w:t>.</w:t>
      </w:r>
    </w:p>
    <w:tbl>
      <w:tblPr>
        <w:tblStyle w:val="GridTable1Light-Accent3"/>
        <w:tblW w:w="9355" w:type="dxa"/>
        <w:tblLook w:val="04A0" w:firstRow="1" w:lastRow="0" w:firstColumn="1" w:lastColumn="0" w:noHBand="0" w:noVBand="1"/>
      </w:tblPr>
      <w:tblGrid>
        <w:gridCol w:w="2065"/>
        <w:gridCol w:w="7290"/>
      </w:tblGrid>
      <w:tr w:rsidR="004E6F4F" w14:paraId="64937FC7" w14:textId="77777777" w:rsidTr="00696B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27FAFFC" w14:textId="6BADF5D6" w:rsidR="004E6F4F" w:rsidRDefault="004E6F4F" w:rsidP="005F3A04">
            <w:pPr>
              <w:rPr>
                <w:sz w:val="22"/>
                <w:szCs w:val="22"/>
              </w:rPr>
            </w:pPr>
            <w:r>
              <w:rPr>
                <w:sz w:val="22"/>
                <w:szCs w:val="22"/>
              </w:rPr>
              <w:t>Investigator Name</w:t>
            </w:r>
          </w:p>
        </w:tc>
        <w:tc>
          <w:tcPr>
            <w:tcW w:w="7290" w:type="dxa"/>
          </w:tcPr>
          <w:p w14:paraId="778EF604" w14:textId="1AAFA21C" w:rsidR="004E6F4F" w:rsidRDefault="004E6F4F" w:rsidP="005F3A04">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Expertise</w:t>
            </w:r>
          </w:p>
        </w:tc>
      </w:tr>
      <w:tr w:rsidR="004E6F4F" w14:paraId="224BC006" w14:textId="77777777" w:rsidTr="00696B06">
        <w:tc>
          <w:tcPr>
            <w:cnfStyle w:val="001000000000" w:firstRow="0" w:lastRow="0" w:firstColumn="1" w:lastColumn="0" w:oddVBand="0" w:evenVBand="0" w:oddHBand="0" w:evenHBand="0" w:firstRowFirstColumn="0" w:firstRowLastColumn="0" w:lastRowFirstColumn="0" w:lastRowLastColumn="0"/>
            <w:tcW w:w="2065" w:type="dxa"/>
          </w:tcPr>
          <w:p w14:paraId="0999EFE1" w14:textId="0BBCF368" w:rsidR="004E6F4F" w:rsidRDefault="004E6F4F" w:rsidP="005F3A04">
            <w:pPr>
              <w:rPr>
                <w:sz w:val="22"/>
                <w:szCs w:val="22"/>
              </w:rPr>
            </w:pPr>
          </w:p>
        </w:tc>
        <w:tc>
          <w:tcPr>
            <w:tcW w:w="7290" w:type="dxa"/>
          </w:tcPr>
          <w:p w14:paraId="71944481" w14:textId="77777777" w:rsidR="004E6F4F" w:rsidRDefault="004E6F4F" w:rsidP="005F3A04">
            <w:pPr>
              <w:cnfStyle w:val="000000000000" w:firstRow="0" w:lastRow="0" w:firstColumn="0" w:lastColumn="0" w:oddVBand="0" w:evenVBand="0" w:oddHBand="0" w:evenHBand="0" w:firstRowFirstColumn="0" w:firstRowLastColumn="0" w:lastRowFirstColumn="0" w:lastRowLastColumn="0"/>
              <w:rPr>
                <w:sz w:val="22"/>
                <w:szCs w:val="22"/>
              </w:rPr>
            </w:pPr>
          </w:p>
        </w:tc>
      </w:tr>
      <w:tr w:rsidR="004E6F4F" w14:paraId="4C7D8754" w14:textId="77777777" w:rsidTr="00696B06">
        <w:tc>
          <w:tcPr>
            <w:cnfStyle w:val="001000000000" w:firstRow="0" w:lastRow="0" w:firstColumn="1" w:lastColumn="0" w:oddVBand="0" w:evenVBand="0" w:oddHBand="0" w:evenHBand="0" w:firstRowFirstColumn="0" w:firstRowLastColumn="0" w:lastRowFirstColumn="0" w:lastRowLastColumn="0"/>
            <w:tcW w:w="2065" w:type="dxa"/>
          </w:tcPr>
          <w:p w14:paraId="4F127B73" w14:textId="6AD2846B" w:rsidR="004E6F4F" w:rsidRDefault="004E6F4F" w:rsidP="005F3A04">
            <w:pPr>
              <w:rPr>
                <w:sz w:val="22"/>
                <w:szCs w:val="22"/>
              </w:rPr>
            </w:pPr>
          </w:p>
        </w:tc>
        <w:tc>
          <w:tcPr>
            <w:tcW w:w="7290" w:type="dxa"/>
          </w:tcPr>
          <w:p w14:paraId="1316B961" w14:textId="77777777" w:rsidR="004E6F4F" w:rsidRDefault="004E6F4F" w:rsidP="005F3A04">
            <w:pPr>
              <w:cnfStyle w:val="000000000000" w:firstRow="0" w:lastRow="0" w:firstColumn="0" w:lastColumn="0" w:oddVBand="0" w:evenVBand="0" w:oddHBand="0" w:evenHBand="0" w:firstRowFirstColumn="0" w:firstRowLastColumn="0" w:lastRowFirstColumn="0" w:lastRowLastColumn="0"/>
              <w:rPr>
                <w:sz w:val="22"/>
                <w:szCs w:val="22"/>
              </w:rPr>
            </w:pPr>
          </w:p>
        </w:tc>
      </w:tr>
      <w:tr w:rsidR="004E6F4F" w14:paraId="78BA0481" w14:textId="77777777" w:rsidTr="00696B06">
        <w:tc>
          <w:tcPr>
            <w:cnfStyle w:val="001000000000" w:firstRow="0" w:lastRow="0" w:firstColumn="1" w:lastColumn="0" w:oddVBand="0" w:evenVBand="0" w:oddHBand="0" w:evenHBand="0" w:firstRowFirstColumn="0" w:firstRowLastColumn="0" w:lastRowFirstColumn="0" w:lastRowLastColumn="0"/>
            <w:tcW w:w="2065" w:type="dxa"/>
          </w:tcPr>
          <w:p w14:paraId="06BD8446" w14:textId="292EDA15" w:rsidR="004E6F4F" w:rsidRDefault="004E6F4F" w:rsidP="005F3A04">
            <w:pPr>
              <w:rPr>
                <w:sz w:val="22"/>
                <w:szCs w:val="22"/>
              </w:rPr>
            </w:pPr>
          </w:p>
        </w:tc>
        <w:tc>
          <w:tcPr>
            <w:tcW w:w="7290" w:type="dxa"/>
          </w:tcPr>
          <w:p w14:paraId="2F883458" w14:textId="77777777" w:rsidR="004E6F4F" w:rsidRDefault="004E6F4F" w:rsidP="005F3A04">
            <w:pPr>
              <w:cnfStyle w:val="000000000000" w:firstRow="0" w:lastRow="0" w:firstColumn="0" w:lastColumn="0" w:oddVBand="0" w:evenVBand="0" w:oddHBand="0" w:evenHBand="0" w:firstRowFirstColumn="0" w:firstRowLastColumn="0" w:lastRowFirstColumn="0" w:lastRowLastColumn="0"/>
              <w:rPr>
                <w:sz w:val="22"/>
                <w:szCs w:val="22"/>
              </w:rPr>
            </w:pPr>
          </w:p>
        </w:tc>
      </w:tr>
      <w:tr w:rsidR="004E6F4F" w14:paraId="61E29680" w14:textId="77777777" w:rsidTr="00696B06">
        <w:tc>
          <w:tcPr>
            <w:cnfStyle w:val="001000000000" w:firstRow="0" w:lastRow="0" w:firstColumn="1" w:lastColumn="0" w:oddVBand="0" w:evenVBand="0" w:oddHBand="0" w:evenHBand="0" w:firstRowFirstColumn="0" w:firstRowLastColumn="0" w:lastRowFirstColumn="0" w:lastRowLastColumn="0"/>
            <w:tcW w:w="2065" w:type="dxa"/>
          </w:tcPr>
          <w:p w14:paraId="134BBDE8" w14:textId="05712FF9" w:rsidR="004E6F4F" w:rsidRDefault="004E6F4F" w:rsidP="005F3A04">
            <w:pPr>
              <w:rPr>
                <w:sz w:val="22"/>
                <w:szCs w:val="22"/>
              </w:rPr>
            </w:pPr>
          </w:p>
        </w:tc>
        <w:tc>
          <w:tcPr>
            <w:tcW w:w="7290" w:type="dxa"/>
          </w:tcPr>
          <w:p w14:paraId="5BC11644" w14:textId="77777777" w:rsidR="004E6F4F" w:rsidRDefault="004E6F4F" w:rsidP="005F3A04">
            <w:pPr>
              <w:cnfStyle w:val="000000000000" w:firstRow="0" w:lastRow="0" w:firstColumn="0" w:lastColumn="0" w:oddVBand="0" w:evenVBand="0" w:oddHBand="0" w:evenHBand="0" w:firstRowFirstColumn="0" w:firstRowLastColumn="0" w:lastRowFirstColumn="0" w:lastRowLastColumn="0"/>
              <w:rPr>
                <w:sz w:val="22"/>
                <w:szCs w:val="22"/>
              </w:rPr>
            </w:pPr>
          </w:p>
        </w:tc>
      </w:tr>
      <w:tr w:rsidR="004E6F4F" w14:paraId="59BDC591" w14:textId="77777777" w:rsidTr="00696B06">
        <w:tc>
          <w:tcPr>
            <w:cnfStyle w:val="001000000000" w:firstRow="0" w:lastRow="0" w:firstColumn="1" w:lastColumn="0" w:oddVBand="0" w:evenVBand="0" w:oddHBand="0" w:evenHBand="0" w:firstRowFirstColumn="0" w:firstRowLastColumn="0" w:lastRowFirstColumn="0" w:lastRowLastColumn="0"/>
            <w:tcW w:w="2065" w:type="dxa"/>
          </w:tcPr>
          <w:p w14:paraId="4CB49300" w14:textId="624A1CDA" w:rsidR="004E6F4F" w:rsidRDefault="004E6F4F" w:rsidP="005F3A04">
            <w:pPr>
              <w:rPr>
                <w:sz w:val="22"/>
                <w:szCs w:val="22"/>
              </w:rPr>
            </w:pPr>
          </w:p>
        </w:tc>
        <w:tc>
          <w:tcPr>
            <w:tcW w:w="7290" w:type="dxa"/>
          </w:tcPr>
          <w:p w14:paraId="4678536C" w14:textId="77777777" w:rsidR="004E6F4F" w:rsidRDefault="004E6F4F" w:rsidP="005F3A04">
            <w:pPr>
              <w:cnfStyle w:val="000000000000" w:firstRow="0" w:lastRow="0" w:firstColumn="0" w:lastColumn="0" w:oddVBand="0" w:evenVBand="0" w:oddHBand="0" w:evenHBand="0" w:firstRowFirstColumn="0" w:firstRowLastColumn="0" w:lastRowFirstColumn="0" w:lastRowLastColumn="0"/>
              <w:rPr>
                <w:sz w:val="22"/>
                <w:szCs w:val="22"/>
              </w:rPr>
            </w:pPr>
          </w:p>
        </w:tc>
      </w:tr>
    </w:tbl>
    <w:p w14:paraId="50367075" w14:textId="77777777" w:rsidR="004E6F4F" w:rsidRDefault="004E6F4F" w:rsidP="004E6F4F">
      <w:pPr>
        <w:spacing w:line="252" w:lineRule="auto"/>
        <w:rPr>
          <w:sz w:val="22"/>
          <w:szCs w:val="22"/>
        </w:rPr>
      </w:pPr>
    </w:p>
    <w:p w14:paraId="1D13B1E2" w14:textId="179BFEE0" w:rsidR="00E565B4" w:rsidRPr="00E565B4" w:rsidRDefault="00E565B4" w:rsidP="00696B06">
      <w:pPr>
        <w:pStyle w:val="Heading3"/>
      </w:pPr>
      <w:r w:rsidRPr="00E565B4">
        <w:lastRenderedPageBreak/>
        <w:t>Resources</w:t>
      </w:r>
    </w:p>
    <w:p w14:paraId="678C96AE" w14:textId="3A54B26D" w:rsidR="004E6F4F" w:rsidRPr="004E6F4F" w:rsidRDefault="004E6F4F" w:rsidP="004E6F4F">
      <w:pPr>
        <w:spacing w:line="252" w:lineRule="auto"/>
        <w:rPr>
          <w:i/>
          <w:sz w:val="22"/>
          <w:szCs w:val="22"/>
        </w:rPr>
      </w:pPr>
      <w:r w:rsidRPr="004E6F4F">
        <w:rPr>
          <w:i/>
          <w:sz w:val="22"/>
          <w:szCs w:val="22"/>
        </w:rPr>
        <w:t xml:space="preserve">Describe the </w:t>
      </w:r>
      <w:r>
        <w:rPr>
          <w:i/>
          <w:sz w:val="22"/>
          <w:szCs w:val="22"/>
        </w:rPr>
        <w:t>resources</w:t>
      </w:r>
      <w:r w:rsidRPr="004E6F4F">
        <w:rPr>
          <w:i/>
          <w:sz w:val="22"/>
          <w:szCs w:val="22"/>
        </w:rPr>
        <w:t xml:space="preserve"> that each investigator </w:t>
      </w:r>
      <w:r>
        <w:rPr>
          <w:i/>
          <w:sz w:val="22"/>
          <w:szCs w:val="22"/>
        </w:rPr>
        <w:t>has at their disposal to bring</w:t>
      </w:r>
      <w:r w:rsidRPr="004E6F4F">
        <w:rPr>
          <w:i/>
          <w:sz w:val="22"/>
          <w:szCs w:val="22"/>
        </w:rPr>
        <w:t xml:space="preserve"> to the team (100 word</w:t>
      </w:r>
      <w:r w:rsidR="00E0689B">
        <w:rPr>
          <w:i/>
          <w:sz w:val="22"/>
          <w:szCs w:val="22"/>
        </w:rPr>
        <w:t>s</w:t>
      </w:r>
      <w:r w:rsidRPr="004E6F4F">
        <w:rPr>
          <w:i/>
          <w:sz w:val="22"/>
          <w:szCs w:val="22"/>
        </w:rPr>
        <w:t xml:space="preserve"> max per investigator)</w:t>
      </w:r>
      <w:r>
        <w:rPr>
          <w:i/>
          <w:sz w:val="22"/>
          <w:szCs w:val="22"/>
        </w:rPr>
        <w:t>.</w:t>
      </w:r>
    </w:p>
    <w:tbl>
      <w:tblPr>
        <w:tblStyle w:val="GridTable1Light-Accent3"/>
        <w:tblW w:w="9355" w:type="dxa"/>
        <w:tblLook w:val="04A0" w:firstRow="1" w:lastRow="0" w:firstColumn="1" w:lastColumn="0" w:noHBand="0" w:noVBand="1"/>
      </w:tblPr>
      <w:tblGrid>
        <w:gridCol w:w="2065"/>
        <w:gridCol w:w="7290"/>
      </w:tblGrid>
      <w:tr w:rsidR="004E6F4F" w14:paraId="10848EFB" w14:textId="77777777" w:rsidTr="00696B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77D74B8" w14:textId="77777777" w:rsidR="004E6F4F" w:rsidRDefault="004E6F4F" w:rsidP="005F3A04">
            <w:pPr>
              <w:rPr>
                <w:sz w:val="22"/>
                <w:szCs w:val="22"/>
              </w:rPr>
            </w:pPr>
            <w:r>
              <w:rPr>
                <w:sz w:val="22"/>
                <w:szCs w:val="22"/>
              </w:rPr>
              <w:t>Investigator Name</w:t>
            </w:r>
          </w:p>
        </w:tc>
        <w:tc>
          <w:tcPr>
            <w:tcW w:w="7290" w:type="dxa"/>
          </w:tcPr>
          <w:p w14:paraId="42F372B6" w14:textId="48E05F2F" w:rsidR="004E6F4F" w:rsidRDefault="004E6F4F" w:rsidP="005F3A04">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Available Resources</w:t>
            </w:r>
          </w:p>
        </w:tc>
      </w:tr>
      <w:tr w:rsidR="004E6F4F" w14:paraId="427352F9" w14:textId="77777777" w:rsidTr="00696B06">
        <w:tc>
          <w:tcPr>
            <w:cnfStyle w:val="001000000000" w:firstRow="0" w:lastRow="0" w:firstColumn="1" w:lastColumn="0" w:oddVBand="0" w:evenVBand="0" w:oddHBand="0" w:evenHBand="0" w:firstRowFirstColumn="0" w:firstRowLastColumn="0" w:lastRowFirstColumn="0" w:lastRowLastColumn="0"/>
            <w:tcW w:w="2065" w:type="dxa"/>
          </w:tcPr>
          <w:p w14:paraId="486DE503" w14:textId="77777777" w:rsidR="004E6F4F" w:rsidRDefault="004E6F4F" w:rsidP="005F3A04">
            <w:pPr>
              <w:rPr>
                <w:sz w:val="22"/>
                <w:szCs w:val="22"/>
              </w:rPr>
            </w:pPr>
          </w:p>
        </w:tc>
        <w:tc>
          <w:tcPr>
            <w:tcW w:w="7290" w:type="dxa"/>
          </w:tcPr>
          <w:p w14:paraId="3AF775EA" w14:textId="77777777" w:rsidR="004E6F4F" w:rsidRDefault="004E6F4F" w:rsidP="005F3A04">
            <w:pPr>
              <w:cnfStyle w:val="000000000000" w:firstRow="0" w:lastRow="0" w:firstColumn="0" w:lastColumn="0" w:oddVBand="0" w:evenVBand="0" w:oddHBand="0" w:evenHBand="0" w:firstRowFirstColumn="0" w:firstRowLastColumn="0" w:lastRowFirstColumn="0" w:lastRowLastColumn="0"/>
              <w:rPr>
                <w:sz w:val="22"/>
                <w:szCs w:val="22"/>
              </w:rPr>
            </w:pPr>
          </w:p>
        </w:tc>
      </w:tr>
      <w:tr w:rsidR="004E6F4F" w14:paraId="1792DB86" w14:textId="77777777" w:rsidTr="00696B06">
        <w:tc>
          <w:tcPr>
            <w:cnfStyle w:val="001000000000" w:firstRow="0" w:lastRow="0" w:firstColumn="1" w:lastColumn="0" w:oddVBand="0" w:evenVBand="0" w:oddHBand="0" w:evenHBand="0" w:firstRowFirstColumn="0" w:firstRowLastColumn="0" w:lastRowFirstColumn="0" w:lastRowLastColumn="0"/>
            <w:tcW w:w="2065" w:type="dxa"/>
          </w:tcPr>
          <w:p w14:paraId="5D42E070" w14:textId="77777777" w:rsidR="004E6F4F" w:rsidRDefault="004E6F4F" w:rsidP="005F3A04">
            <w:pPr>
              <w:rPr>
                <w:sz w:val="22"/>
                <w:szCs w:val="22"/>
              </w:rPr>
            </w:pPr>
          </w:p>
        </w:tc>
        <w:tc>
          <w:tcPr>
            <w:tcW w:w="7290" w:type="dxa"/>
          </w:tcPr>
          <w:p w14:paraId="69A91B8D" w14:textId="77777777" w:rsidR="004E6F4F" w:rsidRDefault="004E6F4F" w:rsidP="005F3A04">
            <w:pPr>
              <w:cnfStyle w:val="000000000000" w:firstRow="0" w:lastRow="0" w:firstColumn="0" w:lastColumn="0" w:oddVBand="0" w:evenVBand="0" w:oddHBand="0" w:evenHBand="0" w:firstRowFirstColumn="0" w:firstRowLastColumn="0" w:lastRowFirstColumn="0" w:lastRowLastColumn="0"/>
              <w:rPr>
                <w:sz w:val="22"/>
                <w:szCs w:val="22"/>
              </w:rPr>
            </w:pPr>
          </w:p>
        </w:tc>
      </w:tr>
      <w:tr w:rsidR="004E6F4F" w14:paraId="458CAD4F" w14:textId="77777777" w:rsidTr="00696B06">
        <w:tc>
          <w:tcPr>
            <w:cnfStyle w:val="001000000000" w:firstRow="0" w:lastRow="0" w:firstColumn="1" w:lastColumn="0" w:oddVBand="0" w:evenVBand="0" w:oddHBand="0" w:evenHBand="0" w:firstRowFirstColumn="0" w:firstRowLastColumn="0" w:lastRowFirstColumn="0" w:lastRowLastColumn="0"/>
            <w:tcW w:w="2065" w:type="dxa"/>
          </w:tcPr>
          <w:p w14:paraId="77FC5B59" w14:textId="77777777" w:rsidR="004E6F4F" w:rsidRDefault="004E6F4F" w:rsidP="005F3A04">
            <w:pPr>
              <w:rPr>
                <w:sz w:val="22"/>
                <w:szCs w:val="22"/>
              </w:rPr>
            </w:pPr>
          </w:p>
        </w:tc>
        <w:tc>
          <w:tcPr>
            <w:tcW w:w="7290" w:type="dxa"/>
          </w:tcPr>
          <w:p w14:paraId="274963F6" w14:textId="77777777" w:rsidR="004E6F4F" w:rsidRDefault="004E6F4F" w:rsidP="005F3A04">
            <w:pPr>
              <w:cnfStyle w:val="000000000000" w:firstRow="0" w:lastRow="0" w:firstColumn="0" w:lastColumn="0" w:oddVBand="0" w:evenVBand="0" w:oddHBand="0" w:evenHBand="0" w:firstRowFirstColumn="0" w:firstRowLastColumn="0" w:lastRowFirstColumn="0" w:lastRowLastColumn="0"/>
              <w:rPr>
                <w:sz w:val="22"/>
                <w:szCs w:val="22"/>
              </w:rPr>
            </w:pPr>
          </w:p>
        </w:tc>
      </w:tr>
      <w:tr w:rsidR="004E6F4F" w14:paraId="04214835" w14:textId="77777777" w:rsidTr="00696B06">
        <w:tc>
          <w:tcPr>
            <w:cnfStyle w:val="001000000000" w:firstRow="0" w:lastRow="0" w:firstColumn="1" w:lastColumn="0" w:oddVBand="0" w:evenVBand="0" w:oddHBand="0" w:evenHBand="0" w:firstRowFirstColumn="0" w:firstRowLastColumn="0" w:lastRowFirstColumn="0" w:lastRowLastColumn="0"/>
            <w:tcW w:w="2065" w:type="dxa"/>
          </w:tcPr>
          <w:p w14:paraId="40E17A7A" w14:textId="77777777" w:rsidR="004E6F4F" w:rsidRDefault="004E6F4F" w:rsidP="005F3A04">
            <w:pPr>
              <w:rPr>
                <w:sz w:val="22"/>
                <w:szCs w:val="22"/>
              </w:rPr>
            </w:pPr>
          </w:p>
        </w:tc>
        <w:tc>
          <w:tcPr>
            <w:tcW w:w="7290" w:type="dxa"/>
          </w:tcPr>
          <w:p w14:paraId="25247ECD" w14:textId="77777777" w:rsidR="004E6F4F" w:rsidRDefault="004E6F4F" w:rsidP="005F3A04">
            <w:pPr>
              <w:cnfStyle w:val="000000000000" w:firstRow="0" w:lastRow="0" w:firstColumn="0" w:lastColumn="0" w:oddVBand="0" w:evenVBand="0" w:oddHBand="0" w:evenHBand="0" w:firstRowFirstColumn="0" w:firstRowLastColumn="0" w:lastRowFirstColumn="0" w:lastRowLastColumn="0"/>
              <w:rPr>
                <w:sz w:val="22"/>
                <w:szCs w:val="22"/>
              </w:rPr>
            </w:pPr>
          </w:p>
        </w:tc>
      </w:tr>
      <w:tr w:rsidR="004E6F4F" w14:paraId="3CAB1992" w14:textId="77777777" w:rsidTr="00696B06">
        <w:tc>
          <w:tcPr>
            <w:cnfStyle w:val="001000000000" w:firstRow="0" w:lastRow="0" w:firstColumn="1" w:lastColumn="0" w:oddVBand="0" w:evenVBand="0" w:oddHBand="0" w:evenHBand="0" w:firstRowFirstColumn="0" w:firstRowLastColumn="0" w:lastRowFirstColumn="0" w:lastRowLastColumn="0"/>
            <w:tcW w:w="2065" w:type="dxa"/>
          </w:tcPr>
          <w:p w14:paraId="0BDBC28B" w14:textId="77777777" w:rsidR="004E6F4F" w:rsidRDefault="004E6F4F" w:rsidP="005F3A04">
            <w:pPr>
              <w:rPr>
                <w:sz w:val="22"/>
                <w:szCs w:val="22"/>
              </w:rPr>
            </w:pPr>
          </w:p>
        </w:tc>
        <w:tc>
          <w:tcPr>
            <w:tcW w:w="7290" w:type="dxa"/>
          </w:tcPr>
          <w:p w14:paraId="08C30533" w14:textId="77777777" w:rsidR="004E6F4F" w:rsidRDefault="004E6F4F" w:rsidP="005F3A04">
            <w:pPr>
              <w:cnfStyle w:val="000000000000" w:firstRow="0" w:lastRow="0" w:firstColumn="0" w:lastColumn="0" w:oddVBand="0" w:evenVBand="0" w:oddHBand="0" w:evenHBand="0" w:firstRowFirstColumn="0" w:firstRowLastColumn="0" w:lastRowFirstColumn="0" w:lastRowLastColumn="0"/>
              <w:rPr>
                <w:sz w:val="22"/>
                <w:szCs w:val="22"/>
              </w:rPr>
            </w:pPr>
          </w:p>
        </w:tc>
      </w:tr>
    </w:tbl>
    <w:p w14:paraId="5B3A52F0" w14:textId="77777777" w:rsidR="004E6F4F" w:rsidRDefault="004E6F4F" w:rsidP="004E6F4F">
      <w:pPr>
        <w:spacing w:line="252" w:lineRule="auto"/>
        <w:rPr>
          <w:sz w:val="22"/>
          <w:szCs w:val="22"/>
        </w:rPr>
      </w:pPr>
    </w:p>
    <w:p w14:paraId="568D8DB2" w14:textId="426D2990" w:rsidR="00E565B4" w:rsidRDefault="00E565B4" w:rsidP="00696B06">
      <w:pPr>
        <w:pStyle w:val="Heading3"/>
      </w:pPr>
      <w:r w:rsidRPr="00A4381E">
        <w:t>Collaboration History</w:t>
      </w:r>
    </w:p>
    <w:p w14:paraId="1047B67C" w14:textId="4A0FB24B" w:rsidR="0024596A" w:rsidRPr="0024596A" w:rsidRDefault="0024596A" w:rsidP="0024596A">
      <w:pPr>
        <w:rPr>
          <w:i/>
          <w:sz w:val="22"/>
        </w:rPr>
      </w:pPr>
      <w:r w:rsidRPr="0024596A">
        <w:rPr>
          <w:i/>
          <w:sz w:val="22"/>
        </w:rPr>
        <w:t>ASAP believes that collaborative behaviors engender insights and methods that transcend the disciplines represented in the network.</w:t>
      </w:r>
      <w:r>
        <w:rPr>
          <w:i/>
          <w:sz w:val="22"/>
        </w:rPr>
        <w:t xml:space="preserve"> </w:t>
      </w:r>
      <w:r>
        <w:rPr>
          <w:i/>
          <w:sz w:val="22"/>
          <w:szCs w:val="22"/>
        </w:rPr>
        <w:t xml:space="preserve">Please answer the questions below regarding collaborative activity of </w:t>
      </w:r>
      <w:r w:rsidR="00121D9A">
        <w:rPr>
          <w:i/>
          <w:sz w:val="22"/>
          <w:szCs w:val="22"/>
        </w:rPr>
        <w:t xml:space="preserve">all </w:t>
      </w:r>
      <w:r>
        <w:rPr>
          <w:i/>
          <w:sz w:val="22"/>
          <w:szCs w:val="22"/>
        </w:rPr>
        <w:t>the team</w:t>
      </w:r>
      <w:r w:rsidR="00121D9A">
        <w:rPr>
          <w:i/>
          <w:sz w:val="22"/>
          <w:szCs w:val="22"/>
        </w:rPr>
        <w:t xml:space="preserve"> members</w:t>
      </w:r>
      <w:r>
        <w:rPr>
          <w:i/>
          <w:sz w:val="22"/>
          <w:szCs w:val="22"/>
        </w:rPr>
        <w:t xml:space="preserve">. </w:t>
      </w:r>
    </w:p>
    <w:p w14:paraId="74E9122A" w14:textId="77777777" w:rsidR="0024596A" w:rsidRPr="0024596A" w:rsidRDefault="0024596A" w:rsidP="0024596A"/>
    <w:p w14:paraId="48B67370" w14:textId="4F8DED4F" w:rsidR="00474181" w:rsidRDefault="00A4381E" w:rsidP="00474181">
      <w:pPr>
        <w:pStyle w:val="ListParagraph"/>
        <w:numPr>
          <w:ilvl w:val="0"/>
          <w:numId w:val="11"/>
        </w:numPr>
        <w:spacing w:line="252" w:lineRule="auto"/>
        <w:rPr>
          <w:i/>
          <w:sz w:val="22"/>
          <w:szCs w:val="22"/>
        </w:rPr>
      </w:pPr>
      <w:r w:rsidRPr="00474181">
        <w:rPr>
          <w:i/>
          <w:sz w:val="22"/>
          <w:szCs w:val="22"/>
        </w:rPr>
        <w:t xml:space="preserve">Describe past </w:t>
      </w:r>
      <w:r w:rsidR="00474181">
        <w:rPr>
          <w:i/>
          <w:sz w:val="22"/>
          <w:szCs w:val="22"/>
        </w:rPr>
        <w:t xml:space="preserve">and/or present </w:t>
      </w:r>
      <w:r w:rsidRPr="00474181">
        <w:rPr>
          <w:i/>
          <w:sz w:val="22"/>
          <w:szCs w:val="22"/>
        </w:rPr>
        <w:t xml:space="preserve">collaborative projects amongst </w:t>
      </w:r>
      <w:r w:rsidR="00474181">
        <w:rPr>
          <w:i/>
          <w:sz w:val="22"/>
          <w:szCs w:val="22"/>
        </w:rPr>
        <w:t xml:space="preserve">the </w:t>
      </w:r>
      <w:r w:rsidR="0024596A">
        <w:rPr>
          <w:i/>
          <w:sz w:val="22"/>
          <w:szCs w:val="22"/>
        </w:rPr>
        <w:t xml:space="preserve">team </w:t>
      </w:r>
      <w:r w:rsidR="005B79E5">
        <w:rPr>
          <w:i/>
          <w:sz w:val="22"/>
          <w:szCs w:val="22"/>
        </w:rPr>
        <w:t>investigators</w:t>
      </w:r>
      <w:r w:rsidR="00474181">
        <w:rPr>
          <w:i/>
          <w:sz w:val="22"/>
          <w:szCs w:val="22"/>
        </w:rPr>
        <w:t xml:space="preserve"> </w:t>
      </w:r>
      <w:r w:rsidR="00D141C8">
        <w:rPr>
          <w:i/>
          <w:sz w:val="22"/>
          <w:szCs w:val="22"/>
        </w:rPr>
        <w:t xml:space="preserve">and your respective role in the collaboration </w:t>
      </w:r>
      <w:r w:rsidR="00474181">
        <w:rPr>
          <w:i/>
          <w:sz w:val="22"/>
          <w:szCs w:val="22"/>
        </w:rPr>
        <w:t>(100 words max)</w:t>
      </w:r>
    </w:p>
    <w:tbl>
      <w:tblPr>
        <w:tblStyle w:val="GridTable1Light-Accent3"/>
        <w:tblW w:w="0" w:type="auto"/>
        <w:tblLook w:val="0480" w:firstRow="0" w:lastRow="0" w:firstColumn="1" w:lastColumn="0" w:noHBand="0" w:noVBand="1"/>
      </w:tblPr>
      <w:tblGrid>
        <w:gridCol w:w="9350"/>
      </w:tblGrid>
      <w:tr w:rsidR="00696B06" w14:paraId="02E04535" w14:textId="77777777" w:rsidTr="00696B06">
        <w:tc>
          <w:tcPr>
            <w:cnfStyle w:val="001000000000" w:firstRow="0" w:lastRow="0" w:firstColumn="1" w:lastColumn="0" w:oddVBand="0" w:evenVBand="0" w:oddHBand="0" w:evenHBand="0" w:firstRowFirstColumn="0" w:firstRowLastColumn="0" w:lastRowFirstColumn="0" w:lastRowLastColumn="0"/>
            <w:tcW w:w="9350" w:type="dxa"/>
          </w:tcPr>
          <w:p w14:paraId="70CBC636" w14:textId="77777777" w:rsidR="00696B06" w:rsidRDefault="00696B06" w:rsidP="00696B06">
            <w:pPr>
              <w:spacing w:line="252" w:lineRule="auto"/>
              <w:rPr>
                <w:i/>
                <w:sz w:val="22"/>
                <w:szCs w:val="22"/>
              </w:rPr>
            </w:pPr>
          </w:p>
          <w:p w14:paraId="547FFC28" w14:textId="77777777" w:rsidR="00696B06" w:rsidRDefault="00696B06" w:rsidP="00696B06">
            <w:pPr>
              <w:spacing w:line="252" w:lineRule="auto"/>
              <w:rPr>
                <w:i/>
                <w:sz w:val="22"/>
                <w:szCs w:val="22"/>
              </w:rPr>
            </w:pPr>
          </w:p>
          <w:p w14:paraId="4CF962B9" w14:textId="77777777" w:rsidR="00696B06" w:rsidRDefault="00696B06" w:rsidP="00696B06">
            <w:pPr>
              <w:spacing w:line="252" w:lineRule="auto"/>
              <w:rPr>
                <w:i/>
                <w:sz w:val="22"/>
                <w:szCs w:val="22"/>
              </w:rPr>
            </w:pPr>
          </w:p>
          <w:p w14:paraId="15A8AC22" w14:textId="77777777" w:rsidR="00696B06" w:rsidRDefault="00696B06" w:rsidP="00696B06">
            <w:pPr>
              <w:spacing w:line="252" w:lineRule="auto"/>
              <w:rPr>
                <w:i/>
                <w:sz w:val="22"/>
                <w:szCs w:val="22"/>
              </w:rPr>
            </w:pPr>
          </w:p>
        </w:tc>
      </w:tr>
    </w:tbl>
    <w:p w14:paraId="17B0C968" w14:textId="77777777" w:rsidR="00696B06" w:rsidRPr="00696B06" w:rsidRDefault="00696B06" w:rsidP="00696B06">
      <w:pPr>
        <w:spacing w:line="252" w:lineRule="auto"/>
        <w:rPr>
          <w:i/>
          <w:sz w:val="22"/>
          <w:szCs w:val="22"/>
        </w:rPr>
      </w:pPr>
    </w:p>
    <w:p w14:paraId="03933BE3" w14:textId="76A3A79F" w:rsidR="00E565B4" w:rsidRDefault="00474181" w:rsidP="00474181">
      <w:pPr>
        <w:pStyle w:val="ListParagraph"/>
        <w:numPr>
          <w:ilvl w:val="0"/>
          <w:numId w:val="11"/>
        </w:numPr>
        <w:spacing w:line="252" w:lineRule="auto"/>
        <w:rPr>
          <w:i/>
          <w:sz w:val="22"/>
          <w:szCs w:val="22"/>
        </w:rPr>
      </w:pPr>
      <w:r>
        <w:rPr>
          <w:i/>
          <w:sz w:val="22"/>
          <w:szCs w:val="22"/>
        </w:rPr>
        <w:t xml:space="preserve">List </w:t>
      </w:r>
      <w:r w:rsidR="00121D9A">
        <w:rPr>
          <w:i/>
          <w:sz w:val="22"/>
          <w:szCs w:val="22"/>
        </w:rPr>
        <w:t>up to</w:t>
      </w:r>
      <w:r>
        <w:rPr>
          <w:i/>
          <w:sz w:val="22"/>
          <w:szCs w:val="22"/>
        </w:rPr>
        <w:t xml:space="preserve"> five publications and/or presentations resulting from the above described collaborative work.</w:t>
      </w:r>
      <w:r w:rsidR="00D141C8">
        <w:rPr>
          <w:i/>
          <w:sz w:val="22"/>
          <w:szCs w:val="22"/>
        </w:rPr>
        <w:t xml:space="preserve"> Please provide available hyperlinks </w:t>
      </w:r>
      <w:r w:rsidR="00ED4A63">
        <w:rPr>
          <w:i/>
          <w:sz w:val="22"/>
          <w:szCs w:val="22"/>
        </w:rPr>
        <w:t xml:space="preserve">and PMIDs </w:t>
      </w:r>
      <w:r w:rsidR="00D141C8">
        <w:rPr>
          <w:i/>
          <w:sz w:val="22"/>
          <w:szCs w:val="22"/>
        </w:rPr>
        <w:t>to referenced work.</w:t>
      </w:r>
    </w:p>
    <w:tbl>
      <w:tblPr>
        <w:tblStyle w:val="GridTable1Light-Accent3"/>
        <w:tblW w:w="0" w:type="auto"/>
        <w:tblLook w:val="0480" w:firstRow="0" w:lastRow="0" w:firstColumn="1" w:lastColumn="0" w:noHBand="0" w:noVBand="1"/>
      </w:tblPr>
      <w:tblGrid>
        <w:gridCol w:w="9350"/>
      </w:tblGrid>
      <w:tr w:rsidR="00696B06" w14:paraId="146B0E41" w14:textId="77777777" w:rsidTr="00696B06">
        <w:tc>
          <w:tcPr>
            <w:cnfStyle w:val="001000000000" w:firstRow="0" w:lastRow="0" w:firstColumn="1" w:lastColumn="0" w:oddVBand="0" w:evenVBand="0" w:oddHBand="0" w:evenHBand="0" w:firstRowFirstColumn="0" w:firstRowLastColumn="0" w:lastRowFirstColumn="0" w:lastRowLastColumn="0"/>
            <w:tcW w:w="9350" w:type="dxa"/>
          </w:tcPr>
          <w:p w14:paraId="37EBC8C8" w14:textId="77777777" w:rsidR="00696B06" w:rsidRDefault="00696B06" w:rsidP="00474181">
            <w:pPr>
              <w:spacing w:line="252" w:lineRule="auto"/>
              <w:rPr>
                <w:i/>
                <w:sz w:val="22"/>
                <w:szCs w:val="22"/>
              </w:rPr>
            </w:pPr>
          </w:p>
          <w:p w14:paraId="6B8260DE" w14:textId="77777777" w:rsidR="00696B06" w:rsidRDefault="00696B06" w:rsidP="00474181">
            <w:pPr>
              <w:spacing w:line="252" w:lineRule="auto"/>
              <w:rPr>
                <w:i/>
                <w:sz w:val="22"/>
                <w:szCs w:val="22"/>
              </w:rPr>
            </w:pPr>
          </w:p>
          <w:p w14:paraId="03CB180B" w14:textId="77777777" w:rsidR="00696B06" w:rsidRDefault="00696B06" w:rsidP="00474181">
            <w:pPr>
              <w:spacing w:line="252" w:lineRule="auto"/>
              <w:rPr>
                <w:i/>
                <w:sz w:val="22"/>
                <w:szCs w:val="22"/>
              </w:rPr>
            </w:pPr>
          </w:p>
          <w:p w14:paraId="090809C2" w14:textId="77777777" w:rsidR="00696B06" w:rsidRDefault="00696B06" w:rsidP="00474181">
            <w:pPr>
              <w:spacing w:line="252" w:lineRule="auto"/>
              <w:rPr>
                <w:i/>
                <w:sz w:val="22"/>
                <w:szCs w:val="22"/>
              </w:rPr>
            </w:pPr>
          </w:p>
        </w:tc>
      </w:tr>
    </w:tbl>
    <w:p w14:paraId="6BE32E8A" w14:textId="77777777" w:rsidR="00474181" w:rsidRDefault="00474181" w:rsidP="00474181">
      <w:pPr>
        <w:spacing w:line="252" w:lineRule="auto"/>
        <w:rPr>
          <w:i/>
          <w:sz w:val="22"/>
          <w:szCs w:val="22"/>
        </w:rPr>
      </w:pPr>
    </w:p>
    <w:p w14:paraId="1780F97C" w14:textId="49EFB80D" w:rsidR="00474181" w:rsidRDefault="00474181" w:rsidP="00696B06">
      <w:pPr>
        <w:pStyle w:val="Heading3"/>
      </w:pPr>
      <w:r w:rsidRPr="00474181">
        <w:t>Scholastic Service</w:t>
      </w:r>
    </w:p>
    <w:p w14:paraId="44C2EC55" w14:textId="6A59E776" w:rsidR="00CC6F73" w:rsidRDefault="00CC6F73" w:rsidP="00021122">
      <w:pPr>
        <w:rPr>
          <w:i/>
          <w:sz w:val="22"/>
          <w:szCs w:val="22"/>
        </w:rPr>
      </w:pPr>
      <w:r>
        <w:rPr>
          <w:i/>
          <w:sz w:val="22"/>
          <w:szCs w:val="22"/>
        </w:rPr>
        <w:t xml:space="preserve">ASAP values connectedness within the research community and contribution to the growth of an investigator’s </w:t>
      </w:r>
      <w:r w:rsidR="00DE080B">
        <w:rPr>
          <w:i/>
          <w:sz w:val="22"/>
          <w:szCs w:val="22"/>
        </w:rPr>
        <w:t xml:space="preserve">respective field </w:t>
      </w:r>
      <w:r>
        <w:rPr>
          <w:i/>
          <w:sz w:val="22"/>
          <w:szCs w:val="22"/>
        </w:rPr>
        <w:t xml:space="preserve">as evidenced by </w:t>
      </w:r>
      <w:r w:rsidR="00DE080B">
        <w:rPr>
          <w:i/>
          <w:sz w:val="22"/>
          <w:szCs w:val="22"/>
        </w:rPr>
        <w:t>the indicators below</w:t>
      </w:r>
      <w:r>
        <w:rPr>
          <w:i/>
          <w:sz w:val="22"/>
          <w:szCs w:val="22"/>
        </w:rPr>
        <w:t>.</w:t>
      </w:r>
    </w:p>
    <w:p w14:paraId="16118F82" w14:textId="77777777" w:rsidR="00DE080B" w:rsidRPr="00021122" w:rsidRDefault="00DE080B" w:rsidP="00021122">
      <w:pPr>
        <w:rPr>
          <w:sz w:val="22"/>
        </w:rPr>
      </w:pPr>
    </w:p>
    <w:p w14:paraId="6CD59DC7" w14:textId="34279B77" w:rsidR="00474181" w:rsidRPr="00474181" w:rsidRDefault="00474181" w:rsidP="00474181">
      <w:pPr>
        <w:spacing w:line="252" w:lineRule="auto"/>
        <w:rPr>
          <w:b/>
          <w:sz w:val="22"/>
          <w:szCs w:val="22"/>
        </w:rPr>
      </w:pPr>
      <w:r w:rsidRPr="00474181">
        <w:rPr>
          <w:b/>
          <w:sz w:val="22"/>
          <w:szCs w:val="22"/>
        </w:rPr>
        <w:t>Conference</w:t>
      </w:r>
      <w:r w:rsidR="00CC6F73">
        <w:rPr>
          <w:b/>
          <w:sz w:val="22"/>
          <w:szCs w:val="22"/>
        </w:rPr>
        <w:t xml:space="preserve"> Leadership &amp; Editorial Boards</w:t>
      </w:r>
    </w:p>
    <w:p w14:paraId="0C74B8CC" w14:textId="57667957" w:rsidR="00474181" w:rsidRPr="00474181" w:rsidRDefault="00474181" w:rsidP="00474181">
      <w:pPr>
        <w:spacing w:line="252" w:lineRule="auto"/>
        <w:rPr>
          <w:i/>
          <w:sz w:val="22"/>
          <w:szCs w:val="22"/>
        </w:rPr>
      </w:pPr>
      <w:r w:rsidRPr="00474181">
        <w:rPr>
          <w:i/>
          <w:sz w:val="22"/>
          <w:szCs w:val="22"/>
        </w:rPr>
        <w:t xml:space="preserve">For applicable team members, </w:t>
      </w:r>
      <w:r w:rsidR="00DE080B">
        <w:rPr>
          <w:i/>
          <w:sz w:val="22"/>
          <w:szCs w:val="22"/>
        </w:rPr>
        <w:t xml:space="preserve">prioritize a list of five (5) top examples of conference leadership </w:t>
      </w:r>
      <w:r w:rsidR="00DE080B" w:rsidRPr="00474181">
        <w:rPr>
          <w:i/>
          <w:sz w:val="22"/>
          <w:szCs w:val="22"/>
        </w:rPr>
        <w:t xml:space="preserve">for which the </w:t>
      </w:r>
      <w:r w:rsidR="00DE080B">
        <w:rPr>
          <w:i/>
          <w:sz w:val="22"/>
          <w:szCs w:val="22"/>
        </w:rPr>
        <w:t xml:space="preserve">team </w:t>
      </w:r>
      <w:r w:rsidR="00DE080B" w:rsidRPr="00474181">
        <w:rPr>
          <w:i/>
          <w:sz w:val="22"/>
          <w:szCs w:val="22"/>
        </w:rPr>
        <w:t>member has served as an organizer or sess</w:t>
      </w:r>
      <w:r w:rsidR="00DE080B">
        <w:rPr>
          <w:i/>
          <w:sz w:val="22"/>
          <w:szCs w:val="22"/>
        </w:rPr>
        <w:t>ion chair in the past five years. Further, include five (5) select examples of editorial board service.</w:t>
      </w:r>
    </w:p>
    <w:tbl>
      <w:tblPr>
        <w:tblStyle w:val="GridTable1Light-Accent3"/>
        <w:tblW w:w="9355" w:type="dxa"/>
        <w:tblLook w:val="04A0" w:firstRow="1" w:lastRow="0" w:firstColumn="1" w:lastColumn="0" w:noHBand="0" w:noVBand="1"/>
      </w:tblPr>
      <w:tblGrid>
        <w:gridCol w:w="2065"/>
        <w:gridCol w:w="3960"/>
        <w:gridCol w:w="3330"/>
      </w:tblGrid>
      <w:tr w:rsidR="00DE080B" w14:paraId="2F215D94" w14:textId="1874B7B7" w:rsidTr="00021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E603DE9" w14:textId="21E08382" w:rsidR="00DE080B" w:rsidRDefault="00DE080B" w:rsidP="00BD21C9">
            <w:pPr>
              <w:rPr>
                <w:sz w:val="22"/>
                <w:szCs w:val="22"/>
              </w:rPr>
            </w:pPr>
            <w:r>
              <w:rPr>
                <w:sz w:val="22"/>
                <w:szCs w:val="22"/>
              </w:rPr>
              <w:t>Investigator Name</w:t>
            </w:r>
          </w:p>
        </w:tc>
        <w:tc>
          <w:tcPr>
            <w:tcW w:w="3960" w:type="dxa"/>
          </w:tcPr>
          <w:p w14:paraId="5468393D" w14:textId="1149EDE1" w:rsidR="00DE080B" w:rsidRDefault="00DE080B" w:rsidP="00BD21C9">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Select Conference Examples</w:t>
            </w:r>
          </w:p>
        </w:tc>
        <w:tc>
          <w:tcPr>
            <w:tcW w:w="3330" w:type="dxa"/>
          </w:tcPr>
          <w:p w14:paraId="50B8B328" w14:textId="653D7FFB" w:rsidR="00DE080B" w:rsidRDefault="00DE080B" w:rsidP="00BD21C9">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Editorial Boards</w:t>
            </w:r>
          </w:p>
        </w:tc>
      </w:tr>
      <w:tr w:rsidR="00DE080B" w14:paraId="7FA42E58" w14:textId="58BDF0E7" w:rsidTr="00021122">
        <w:tc>
          <w:tcPr>
            <w:cnfStyle w:val="001000000000" w:firstRow="0" w:lastRow="0" w:firstColumn="1" w:lastColumn="0" w:oddVBand="0" w:evenVBand="0" w:oddHBand="0" w:evenHBand="0" w:firstRowFirstColumn="0" w:firstRowLastColumn="0" w:lastRowFirstColumn="0" w:lastRowLastColumn="0"/>
            <w:tcW w:w="2065" w:type="dxa"/>
          </w:tcPr>
          <w:p w14:paraId="2E0FC25F" w14:textId="53A1BC73" w:rsidR="00DE080B" w:rsidRPr="00E0689B" w:rsidRDefault="00DE080B" w:rsidP="00CC6F73">
            <w:pPr>
              <w:rPr>
                <w:sz w:val="20"/>
                <w:szCs w:val="20"/>
              </w:rPr>
            </w:pPr>
          </w:p>
        </w:tc>
        <w:tc>
          <w:tcPr>
            <w:tcW w:w="3960" w:type="dxa"/>
          </w:tcPr>
          <w:p w14:paraId="75BA5C5B" w14:textId="5753F51C" w:rsidR="00DE080B" w:rsidRPr="00E0689B" w:rsidRDefault="00DE080B" w:rsidP="00CC6F73">
            <w:pPr>
              <w:cnfStyle w:val="000000000000" w:firstRow="0" w:lastRow="0" w:firstColumn="0" w:lastColumn="0" w:oddVBand="0" w:evenVBand="0" w:oddHBand="0" w:evenHBand="0" w:firstRowFirstColumn="0" w:firstRowLastColumn="0" w:lastRowFirstColumn="0" w:lastRowLastColumn="0"/>
              <w:rPr>
                <w:sz w:val="20"/>
                <w:szCs w:val="20"/>
              </w:rPr>
            </w:pPr>
            <w:r w:rsidRPr="00E0689B">
              <w:rPr>
                <w:color w:val="808080" w:themeColor="background1" w:themeShade="80"/>
                <w:sz w:val="20"/>
                <w:szCs w:val="20"/>
              </w:rPr>
              <w:t xml:space="preserve">List the top </w:t>
            </w:r>
            <w:r>
              <w:rPr>
                <w:color w:val="808080" w:themeColor="background1" w:themeShade="80"/>
                <w:sz w:val="20"/>
                <w:szCs w:val="20"/>
              </w:rPr>
              <w:t>five (5)</w:t>
            </w:r>
            <w:r w:rsidRPr="00E0689B">
              <w:rPr>
                <w:color w:val="808080" w:themeColor="background1" w:themeShade="80"/>
                <w:sz w:val="20"/>
                <w:szCs w:val="20"/>
              </w:rPr>
              <w:t xml:space="preserve"> conference/session names of highest priority to you</w:t>
            </w:r>
            <w:r>
              <w:rPr>
                <w:color w:val="808080" w:themeColor="background1" w:themeShade="80"/>
                <w:sz w:val="20"/>
                <w:szCs w:val="20"/>
              </w:rPr>
              <w:t>; separate entries with semicolons to conserve space.</w:t>
            </w:r>
          </w:p>
        </w:tc>
        <w:tc>
          <w:tcPr>
            <w:tcW w:w="3330" w:type="dxa"/>
          </w:tcPr>
          <w:p w14:paraId="6652BBB0" w14:textId="77777777" w:rsidR="00DE080B" w:rsidRDefault="00DE080B" w:rsidP="00CC6F73">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 xml:space="preserve">List top five (5) editorial board service examples. </w:t>
            </w:r>
          </w:p>
          <w:p w14:paraId="09CFB2ED" w14:textId="3E598422" w:rsidR="00DE080B" w:rsidRPr="00E0689B" w:rsidRDefault="00DE080B" w:rsidP="00CC6F73">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 xml:space="preserve">e.g., </w:t>
            </w:r>
            <w:r w:rsidRPr="00E0689B">
              <w:rPr>
                <w:color w:val="808080" w:themeColor="background1" w:themeShade="80"/>
                <w:sz w:val="20"/>
                <w:szCs w:val="20"/>
              </w:rPr>
              <w:t>Journal, role served, years of service in that role</w:t>
            </w:r>
            <w:r>
              <w:rPr>
                <w:color w:val="808080" w:themeColor="background1" w:themeShade="80"/>
                <w:sz w:val="20"/>
                <w:szCs w:val="20"/>
              </w:rPr>
              <w:t>; insert next example; and so on.</w:t>
            </w:r>
          </w:p>
        </w:tc>
      </w:tr>
      <w:tr w:rsidR="00DE080B" w14:paraId="07AC0006" w14:textId="000FDBE2" w:rsidTr="00021122">
        <w:tc>
          <w:tcPr>
            <w:cnfStyle w:val="001000000000" w:firstRow="0" w:lastRow="0" w:firstColumn="1" w:lastColumn="0" w:oddVBand="0" w:evenVBand="0" w:oddHBand="0" w:evenHBand="0" w:firstRowFirstColumn="0" w:firstRowLastColumn="0" w:lastRowFirstColumn="0" w:lastRowLastColumn="0"/>
            <w:tcW w:w="2065" w:type="dxa"/>
          </w:tcPr>
          <w:p w14:paraId="5892E01A" w14:textId="0EF73FDC" w:rsidR="00DE080B" w:rsidRPr="00E0689B" w:rsidRDefault="00DE080B" w:rsidP="00CC6F73">
            <w:pPr>
              <w:rPr>
                <w:sz w:val="20"/>
                <w:szCs w:val="20"/>
              </w:rPr>
            </w:pPr>
          </w:p>
        </w:tc>
        <w:tc>
          <w:tcPr>
            <w:tcW w:w="3960" w:type="dxa"/>
          </w:tcPr>
          <w:p w14:paraId="102BDAFD" w14:textId="77777777" w:rsidR="00DE080B" w:rsidRPr="00E0689B" w:rsidRDefault="00DE080B" w:rsidP="00CC6F73">
            <w:pPr>
              <w:cnfStyle w:val="000000000000" w:firstRow="0" w:lastRow="0" w:firstColumn="0" w:lastColumn="0" w:oddVBand="0" w:evenVBand="0" w:oddHBand="0" w:evenHBand="0" w:firstRowFirstColumn="0" w:firstRowLastColumn="0" w:lastRowFirstColumn="0" w:lastRowLastColumn="0"/>
              <w:rPr>
                <w:sz w:val="20"/>
                <w:szCs w:val="20"/>
              </w:rPr>
            </w:pPr>
          </w:p>
        </w:tc>
        <w:tc>
          <w:tcPr>
            <w:tcW w:w="3330" w:type="dxa"/>
          </w:tcPr>
          <w:p w14:paraId="7B731FE6" w14:textId="77777777" w:rsidR="00DE080B" w:rsidRPr="00E0689B" w:rsidRDefault="00DE080B" w:rsidP="00CC6F73">
            <w:pPr>
              <w:cnfStyle w:val="000000000000" w:firstRow="0" w:lastRow="0" w:firstColumn="0" w:lastColumn="0" w:oddVBand="0" w:evenVBand="0" w:oddHBand="0" w:evenHBand="0" w:firstRowFirstColumn="0" w:firstRowLastColumn="0" w:lastRowFirstColumn="0" w:lastRowLastColumn="0"/>
              <w:rPr>
                <w:sz w:val="20"/>
                <w:szCs w:val="20"/>
              </w:rPr>
            </w:pPr>
          </w:p>
        </w:tc>
      </w:tr>
      <w:tr w:rsidR="00DE080B" w14:paraId="0131DF0F" w14:textId="0A9BC09B" w:rsidTr="00021122">
        <w:tc>
          <w:tcPr>
            <w:cnfStyle w:val="001000000000" w:firstRow="0" w:lastRow="0" w:firstColumn="1" w:lastColumn="0" w:oddVBand="0" w:evenVBand="0" w:oddHBand="0" w:evenHBand="0" w:firstRowFirstColumn="0" w:firstRowLastColumn="0" w:lastRowFirstColumn="0" w:lastRowLastColumn="0"/>
            <w:tcW w:w="2065" w:type="dxa"/>
          </w:tcPr>
          <w:p w14:paraId="6C898DD0" w14:textId="7DF843CB" w:rsidR="00DE080B" w:rsidRPr="00E0689B" w:rsidRDefault="00DE080B" w:rsidP="00CC6F73">
            <w:pPr>
              <w:rPr>
                <w:sz w:val="20"/>
                <w:szCs w:val="20"/>
              </w:rPr>
            </w:pPr>
          </w:p>
        </w:tc>
        <w:tc>
          <w:tcPr>
            <w:tcW w:w="3960" w:type="dxa"/>
          </w:tcPr>
          <w:p w14:paraId="387A7725" w14:textId="77777777" w:rsidR="00DE080B" w:rsidRPr="00E0689B" w:rsidRDefault="00DE080B" w:rsidP="00CC6F73">
            <w:pPr>
              <w:cnfStyle w:val="000000000000" w:firstRow="0" w:lastRow="0" w:firstColumn="0" w:lastColumn="0" w:oddVBand="0" w:evenVBand="0" w:oddHBand="0" w:evenHBand="0" w:firstRowFirstColumn="0" w:firstRowLastColumn="0" w:lastRowFirstColumn="0" w:lastRowLastColumn="0"/>
              <w:rPr>
                <w:sz w:val="20"/>
                <w:szCs w:val="20"/>
              </w:rPr>
            </w:pPr>
          </w:p>
        </w:tc>
        <w:tc>
          <w:tcPr>
            <w:tcW w:w="3330" w:type="dxa"/>
          </w:tcPr>
          <w:p w14:paraId="1438B9C7" w14:textId="77777777" w:rsidR="00DE080B" w:rsidRPr="00E0689B" w:rsidRDefault="00DE080B" w:rsidP="00CC6F73">
            <w:pPr>
              <w:cnfStyle w:val="000000000000" w:firstRow="0" w:lastRow="0" w:firstColumn="0" w:lastColumn="0" w:oddVBand="0" w:evenVBand="0" w:oddHBand="0" w:evenHBand="0" w:firstRowFirstColumn="0" w:firstRowLastColumn="0" w:lastRowFirstColumn="0" w:lastRowLastColumn="0"/>
              <w:rPr>
                <w:sz w:val="20"/>
                <w:szCs w:val="20"/>
              </w:rPr>
            </w:pPr>
          </w:p>
        </w:tc>
      </w:tr>
      <w:tr w:rsidR="00DE080B" w14:paraId="3CEFBFC0" w14:textId="5F3BB4FF" w:rsidTr="00021122">
        <w:tc>
          <w:tcPr>
            <w:cnfStyle w:val="001000000000" w:firstRow="0" w:lastRow="0" w:firstColumn="1" w:lastColumn="0" w:oddVBand="0" w:evenVBand="0" w:oddHBand="0" w:evenHBand="0" w:firstRowFirstColumn="0" w:firstRowLastColumn="0" w:lastRowFirstColumn="0" w:lastRowLastColumn="0"/>
            <w:tcW w:w="2065" w:type="dxa"/>
          </w:tcPr>
          <w:p w14:paraId="7146FBEB" w14:textId="19D53AAF" w:rsidR="00DE080B" w:rsidRPr="00E0689B" w:rsidRDefault="00DE080B" w:rsidP="00CC6F73">
            <w:pPr>
              <w:rPr>
                <w:sz w:val="20"/>
                <w:szCs w:val="20"/>
              </w:rPr>
            </w:pPr>
          </w:p>
        </w:tc>
        <w:tc>
          <w:tcPr>
            <w:tcW w:w="3960" w:type="dxa"/>
          </w:tcPr>
          <w:p w14:paraId="374AF5E1" w14:textId="77777777" w:rsidR="00DE080B" w:rsidRPr="00E0689B" w:rsidRDefault="00DE080B" w:rsidP="00CC6F73">
            <w:pPr>
              <w:cnfStyle w:val="000000000000" w:firstRow="0" w:lastRow="0" w:firstColumn="0" w:lastColumn="0" w:oddVBand="0" w:evenVBand="0" w:oddHBand="0" w:evenHBand="0" w:firstRowFirstColumn="0" w:firstRowLastColumn="0" w:lastRowFirstColumn="0" w:lastRowLastColumn="0"/>
              <w:rPr>
                <w:sz w:val="20"/>
                <w:szCs w:val="20"/>
              </w:rPr>
            </w:pPr>
          </w:p>
        </w:tc>
        <w:tc>
          <w:tcPr>
            <w:tcW w:w="3330" w:type="dxa"/>
          </w:tcPr>
          <w:p w14:paraId="109B9333" w14:textId="77777777" w:rsidR="00DE080B" w:rsidRPr="00E0689B" w:rsidRDefault="00DE080B" w:rsidP="00CC6F73">
            <w:pPr>
              <w:cnfStyle w:val="000000000000" w:firstRow="0" w:lastRow="0" w:firstColumn="0" w:lastColumn="0" w:oddVBand="0" w:evenVBand="0" w:oddHBand="0" w:evenHBand="0" w:firstRowFirstColumn="0" w:firstRowLastColumn="0" w:lastRowFirstColumn="0" w:lastRowLastColumn="0"/>
              <w:rPr>
                <w:sz w:val="20"/>
                <w:szCs w:val="20"/>
              </w:rPr>
            </w:pPr>
          </w:p>
        </w:tc>
      </w:tr>
      <w:tr w:rsidR="00DE080B" w14:paraId="489AD528" w14:textId="3B6AC8F8" w:rsidTr="006A1B0B">
        <w:trPr>
          <w:trHeight w:val="70"/>
        </w:trPr>
        <w:tc>
          <w:tcPr>
            <w:cnfStyle w:val="001000000000" w:firstRow="0" w:lastRow="0" w:firstColumn="1" w:lastColumn="0" w:oddVBand="0" w:evenVBand="0" w:oddHBand="0" w:evenHBand="0" w:firstRowFirstColumn="0" w:firstRowLastColumn="0" w:lastRowFirstColumn="0" w:lastRowLastColumn="0"/>
            <w:tcW w:w="2065" w:type="dxa"/>
          </w:tcPr>
          <w:p w14:paraId="549BED89" w14:textId="39D404F0" w:rsidR="00DE080B" w:rsidRPr="00E0689B" w:rsidRDefault="00DE080B" w:rsidP="00CC6F73">
            <w:pPr>
              <w:rPr>
                <w:sz w:val="20"/>
                <w:szCs w:val="20"/>
              </w:rPr>
            </w:pPr>
          </w:p>
        </w:tc>
        <w:tc>
          <w:tcPr>
            <w:tcW w:w="3960" w:type="dxa"/>
          </w:tcPr>
          <w:p w14:paraId="70940655" w14:textId="77777777" w:rsidR="00DE080B" w:rsidRPr="00E0689B" w:rsidRDefault="00DE080B" w:rsidP="00CC6F73">
            <w:pPr>
              <w:cnfStyle w:val="000000000000" w:firstRow="0" w:lastRow="0" w:firstColumn="0" w:lastColumn="0" w:oddVBand="0" w:evenVBand="0" w:oddHBand="0" w:evenHBand="0" w:firstRowFirstColumn="0" w:firstRowLastColumn="0" w:lastRowFirstColumn="0" w:lastRowLastColumn="0"/>
              <w:rPr>
                <w:sz w:val="20"/>
                <w:szCs w:val="20"/>
              </w:rPr>
            </w:pPr>
          </w:p>
        </w:tc>
        <w:tc>
          <w:tcPr>
            <w:tcW w:w="3330" w:type="dxa"/>
          </w:tcPr>
          <w:p w14:paraId="0AACA9D7" w14:textId="77777777" w:rsidR="00DE080B" w:rsidRPr="00E0689B" w:rsidRDefault="00DE080B" w:rsidP="00CC6F73">
            <w:pPr>
              <w:cnfStyle w:val="000000000000" w:firstRow="0" w:lastRow="0" w:firstColumn="0" w:lastColumn="0" w:oddVBand="0" w:evenVBand="0" w:oddHBand="0" w:evenHBand="0" w:firstRowFirstColumn="0" w:firstRowLastColumn="0" w:lastRowFirstColumn="0" w:lastRowLastColumn="0"/>
              <w:rPr>
                <w:sz w:val="20"/>
                <w:szCs w:val="20"/>
              </w:rPr>
            </w:pPr>
          </w:p>
        </w:tc>
      </w:tr>
      <w:tr w:rsidR="00DE080B" w14:paraId="0EA15FAF" w14:textId="1CFC451F" w:rsidTr="00021122">
        <w:tc>
          <w:tcPr>
            <w:cnfStyle w:val="001000000000" w:firstRow="0" w:lastRow="0" w:firstColumn="1" w:lastColumn="0" w:oddVBand="0" w:evenVBand="0" w:oddHBand="0" w:evenHBand="0" w:firstRowFirstColumn="0" w:firstRowLastColumn="0" w:lastRowFirstColumn="0" w:lastRowLastColumn="0"/>
            <w:tcW w:w="2065" w:type="dxa"/>
          </w:tcPr>
          <w:p w14:paraId="1606554D" w14:textId="77777777" w:rsidR="00DE080B" w:rsidRPr="00E0689B" w:rsidRDefault="00DE080B" w:rsidP="00CC6F73">
            <w:pPr>
              <w:rPr>
                <w:sz w:val="20"/>
                <w:szCs w:val="20"/>
              </w:rPr>
            </w:pPr>
          </w:p>
        </w:tc>
        <w:tc>
          <w:tcPr>
            <w:tcW w:w="3960" w:type="dxa"/>
          </w:tcPr>
          <w:p w14:paraId="6DB9DEB3" w14:textId="77777777" w:rsidR="00DE080B" w:rsidRPr="00E0689B" w:rsidRDefault="00DE080B" w:rsidP="00CC6F73">
            <w:pPr>
              <w:cnfStyle w:val="000000000000" w:firstRow="0" w:lastRow="0" w:firstColumn="0" w:lastColumn="0" w:oddVBand="0" w:evenVBand="0" w:oddHBand="0" w:evenHBand="0" w:firstRowFirstColumn="0" w:firstRowLastColumn="0" w:lastRowFirstColumn="0" w:lastRowLastColumn="0"/>
              <w:rPr>
                <w:sz w:val="20"/>
                <w:szCs w:val="20"/>
              </w:rPr>
            </w:pPr>
          </w:p>
        </w:tc>
        <w:tc>
          <w:tcPr>
            <w:tcW w:w="3330" w:type="dxa"/>
          </w:tcPr>
          <w:p w14:paraId="14F46997" w14:textId="77777777" w:rsidR="00DE080B" w:rsidRPr="00E0689B" w:rsidRDefault="00DE080B" w:rsidP="00CC6F73">
            <w:pPr>
              <w:cnfStyle w:val="000000000000" w:firstRow="0" w:lastRow="0" w:firstColumn="0" w:lastColumn="0" w:oddVBand="0" w:evenVBand="0" w:oddHBand="0" w:evenHBand="0" w:firstRowFirstColumn="0" w:firstRowLastColumn="0" w:lastRowFirstColumn="0" w:lastRowLastColumn="0"/>
              <w:rPr>
                <w:sz w:val="20"/>
                <w:szCs w:val="20"/>
              </w:rPr>
            </w:pPr>
          </w:p>
        </w:tc>
      </w:tr>
    </w:tbl>
    <w:p w14:paraId="02595971" w14:textId="77777777" w:rsidR="00474181" w:rsidRDefault="00474181" w:rsidP="00474181">
      <w:pPr>
        <w:spacing w:line="252" w:lineRule="auto"/>
        <w:rPr>
          <w:sz w:val="22"/>
          <w:szCs w:val="22"/>
        </w:rPr>
      </w:pPr>
    </w:p>
    <w:p w14:paraId="4E009CE8" w14:textId="2C9B3140" w:rsidR="005C4C24" w:rsidRPr="005C4C24" w:rsidRDefault="005C4C24" w:rsidP="00474181">
      <w:pPr>
        <w:spacing w:line="252" w:lineRule="auto"/>
        <w:rPr>
          <w:b/>
          <w:sz w:val="22"/>
          <w:szCs w:val="22"/>
        </w:rPr>
      </w:pPr>
      <w:r w:rsidRPr="005C4C24">
        <w:rPr>
          <w:b/>
          <w:sz w:val="22"/>
          <w:szCs w:val="22"/>
        </w:rPr>
        <w:t>Professional Scientific Societies</w:t>
      </w:r>
      <w:r w:rsidR="00CC6F73">
        <w:rPr>
          <w:b/>
          <w:sz w:val="22"/>
          <w:szCs w:val="22"/>
        </w:rPr>
        <w:t xml:space="preserve">, </w:t>
      </w:r>
      <w:r w:rsidRPr="005C4C24">
        <w:rPr>
          <w:b/>
          <w:sz w:val="22"/>
          <w:szCs w:val="22"/>
        </w:rPr>
        <w:t xml:space="preserve">Research </w:t>
      </w:r>
      <w:r w:rsidR="00CC6F73">
        <w:rPr>
          <w:b/>
          <w:sz w:val="22"/>
          <w:szCs w:val="22"/>
        </w:rPr>
        <w:t>Grant-making</w:t>
      </w:r>
      <w:r w:rsidR="00D141C8">
        <w:rPr>
          <w:b/>
          <w:sz w:val="22"/>
          <w:szCs w:val="22"/>
        </w:rPr>
        <w:t>/Patient</w:t>
      </w:r>
      <w:r w:rsidR="00CC6F73">
        <w:rPr>
          <w:b/>
          <w:sz w:val="22"/>
          <w:szCs w:val="22"/>
        </w:rPr>
        <w:t xml:space="preserve"> </w:t>
      </w:r>
      <w:r w:rsidRPr="005C4C24">
        <w:rPr>
          <w:b/>
          <w:sz w:val="22"/>
          <w:szCs w:val="22"/>
        </w:rPr>
        <w:t>Foundations</w:t>
      </w:r>
      <w:r w:rsidR="00CC6F73">
        <w:rPr>
          <w:b/>
          <w:sz w:val="22"/>
          <w:szCs w:val="22"/>
        </w:rPr>
        <w:t>, &amp; Academic Institutions</w:t>
      </w:r>
    </w:p>
    <w:p w14:paraId="6D83570C" w14:textId="6C912638" w:rsidR="005C4C24" w:rsidRPr="00474181" w:rsidRDefault="005C4C24" w:rsidP="005C4C24">
      <w:pPr>
        <w:spacing w:line="252" w:lineRule="auto"/>
        <w:rPr>
          <w:i/>
          <w:sz w:val="22"/>
          <w:szCs w:val="22"/>
        </w:rPr>
      </w:pPr>
      <w:r>
        <w:rPr>
          <w:i/>
          <w:sz w:val="22"/>
          <w:szCs w:val="22"/>
        </w:rPr>
        <w:t>For applicable team members, list leadership</w:t>
      </w:r>
      <w:r w:rsidR="0024596A">
        <w:rPr>
          <w:i/>
          <w:sz w:val="22"/>
          <w:szCs w:val="22"/>
        </w:rPr>
        <w:t xml:space="preserve"> roles at or </w:t>
      </w:r>
      <w:r w:rsidR="00CC6F73">
        <w:rPr>
          <w:i/>
          <w:sz w:val="22"/>
          <w:szCs w:val="22"/>
        </w:rPr>
        <w:t xml:space="preserve">advisory service provided to a </w:t>
      </w:r>
      <w:r w:rsidR="007C1748">
        <w:rPr>
          <w:i/>
          <w:sz w:val="22"/>
          <w:szCs w:val="22"/>
        </w:rPr>
        <w:t>professional scientific societ</w:t>
      </w:r>
      <w:r w:rsidR="00CC6F73">
        <w:rPr>
          <w:i/>
          <w:sz w:val="22"/>
          <w:szCs w:val="22"/>
        </w:rPr>
        <w:t xml:space="preserve">y, nonprofit </w:t>
      </w:r>
      <w:r w:rsidR="007C1748">
        <w:rPr>
          <w:i/>
          <w:sz w:val="22"/>
          <w:szCs w:val="22"/>
        </w:rPr>
        <w:t>research</w:t>
      </w:r>
      <w:r w:rsidR="00CC6F73">
        <w:rPr>
          <w:i/>
          <w:sz w:val="22"/>
          <w:szCs w:val="22"/>
        </w:rPr>
        <w:t xml:space="preserve"> grant-making</w:t>
      </w:r>
      <w:r w:rsidR="00D141C8">
        <w:rPr>
          <w:i/>
          <w:sz w:val="22"/>
          <w:szCs w:val="22"/>
        </w:rPr>
        <w:t>/patient</w:t>
      </w:r>
      <w:r w:rsidR="00CC6F73">
        <w:rPr>
          <w:i/>
          <w:sz w:val="22"/>
          <w:szCs w:val="22"/>
        </w:rPr>
        <w:t xml:space="preserve"> </w:t>
      </w:r>
      <w:r w:rsidR="007C1748">
        <w:rPr>
          <w:i/>
          <w:sz w:val="22"/>
          <w:szCs w:val="22"/>
        </w:rPr>
        <w:t>foundation</w:t>
      </w:r>
      <w:r w:rsidR="00CC6F73">
        <w:rPr>
          <w:i/>
          <w:sz w:val="22"/>
          <w:szCs w:val="22"/>
        </w:rPr>
        <w:t>, and/or academic institution</w:t>
      </w:r>
      <w:r w:rsidR="007C1748">
        <w:rPr>
          <w:i/>
          <w:sz w:val="22"/>
          <w:szCs w:val="22"/>
        </w:rPr>
        <w:t xml:space="preserve"> with</w:t>
      </w:r>
      <w:r>
        <w:rPr>
          <w:i/>
          <w:sz w:val="22"/>
          <w:szCs w:val="22"/>
        </w:rPr>
        <w:t xml:space="preserve">in the past ten years. </w:t>
      </w:r>
    </w:p>
    <w:tbl>
      <w:tblPr>
        <w:tblStyle w:val="GridTable1Light-Accent3"/>
        <w:tblW w:w="9355" w:type="dxa"/>
        <w:tblLook w:val="04A0" w:firstRow="1" w:lastRow="0" w:firstColumn="1" w:lastColumn="0" w:noHBand="0" w:noVBand="1"/>
      </w:tblPr>
      <w:tblGrid>
        <w:gridCol w:w="2425"/>
        <w:gridCol w:w="6930"/>
      </w:tblGrid>
      <w:tr w:rsidR="005C4C24" w14:paraId="749FF0ED" w14:textId="77777777" w:rsidTr="00021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E4B3976" w14:textId="77777777" w:rsidR="005C4C24" w:rsidRDefault="005C4C24" w:rsidP="00BD21C9">
            <w:pPr>
              <w:rPr>
                <w:sz w:val="22"/>
                <w:szCs w:val="22"/>
              </w:rPr>
            </w:pPr>
            <w:r>
              <w:rPr>
                <w:sz w:val="22"/>
                <w:szCs w:val="22"/>
              </w:rPr>
              <w:t>Investigator Name</w:t>
            </w:r>
          </w:p>
        </w:tc>
        <w:tc>
          <w:tcPr>
            <w:tcW w:w="6930" w:type="dxa"/>
          </w:tcPr>
          <w:p w14:paraId="66E830AB" w14:textId="2B4B20BA" w:rsidR="005C4C24" w:rsidRDefault="007C1748" w:rsidP="00BD21C9">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Society/Foundation</w:t>
            </w:r>
            <w:r w:rsidR="00DE080B">
              <w:rPr>
                <w:sz w:val="22"/>
                <w:szCs w:val="22"/>
              </w:rPr>
              <w:t>/Institution</w:t>
            </w:r>
          </w:p>
        </w:tc>
      </w:tr>
      <w:tr w:rsidR="007C1748" w14:paraId="4E78F1BE" w14:textId="77777777" w:rsidTr="00021122">
        <w:tc>
          <w:tcPr>
            <w:cnfStyle w:val="001000000000" w:firstRow="0" w:lastRow="0" w:firstColumn="1" w:lastColumn="0" w:oddVBand="0" w:evenVBand="0" w:oddHBand="0" w:evenHBand="0" w:firstRowFirstColumn="0" w:firstRowLastColumn="0" w:lastRowFirstColumn="0" w:lastRowLastColumn="0"/>
            <w:tcW w:w="2425" w:type="dxa"/>
          </w:tcPr>
          <w:p w14:paraId="36EAA803" w14:textId="398AEF1B" w:rsidR="007C1748" w:rsidRPr="00E0689B" w:rsidRDefault="007C1748" w:rsidP="00021122">
            <w:pPr>
              <w:tabs>
                <w:tab w:val="right" w:pos="2209"/>
              </w:tabs>
              <w:rPr>
                <w:color w:val="808080" w:themeColor="background1" w:themeShade="80"/>
                <w:sz w:val="20"/>
                <w:szCs w:val="20"/>
              </w:rPr>
            </w:pPr>
          </w:p>
        </w:tc>
        <w:tc>
          <w:tcPr>
            <w:tcW w:w="6930" w:type="dxa"/>
          </w:tcPr>
          <w:p w14:paraId="1C930023" w14:textId="4D796565" w:rsidR="007C1748" w:rsidRPr="00E0689B" w:rsidRDefault="007C1748" w:rsidP="007C1748">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E0689B">
              <w:rPr>
                <w:color w:val="808080" w:themeColor="background1" w:themeShade="80"/>
                <w:sz w:val="20"/>
                <w:szCs w:val="20"/>
              </w:rPr>
              <w:t>Society/Foundation name, position, years of service in that position</w:t>
            </w:r>
          </w:p>
        </w:tc>
      </w:tr>
      <w:tr w:rsidR="007C1748" w14:paraId="32595D57" w14:textId="77777777" w:rsidTr="00021122">
        <w:tc>
          <w:tcPr>
            <w:cnfStyle w:val="001000000000" w:firstRow="0" w:lastRow="0" w:firstColumn="1" w:lastColumn="0" w:oddVBand="0" w:evenVBand="0" w:oddHBand="0" w:evenHBand="0" w:firstRowFirstColumn="0" w:firstRowLastColumn="0" w:lastRowFirstColumn="0" w:lastRowLastColumn="0"/>
            <w:tcW w:w="2425" w:type="dxa"/>
          </w:tcPr>
          <w:p w14:paraId="10DED440" w14:textId="77777777" w:rsidR="007C1748" w:rsidRPr="00E0689B" w:rsidRDefault="007C1748" w:rsidP="007C1748">
            <w:pPr>
              <w:rPr>
                <w:sz w:val="20"/>
                <w:szCs w:val="20"/>
              </w:rPr>
            </w:pPr>
          </w:p>
        </w:tc>
        <w:tc>
          <w:tcPr>
            <w:tcW w:w="6930" w:type="dxa"/>
          </w:tcPr>
          <w:p w14:paraId="4F816700" w14:textId="77777777" w:rsidR="007C1748" w:rsidRPr="00E0689B" w:rsidRDefault="007C1748" w:rsidP="007C1748">
            <w:pPr>
              <w:cnfStyle w:val="000000000000" w:firstRow="0" w:lastRow="0" w:firstColumn="0" w:lastColumn="0" w:oddVBand="0" w:evenVBand="0" w:oddHBand="0" w:evenHBand="0" w:firstRowFirstColumn="0" w:firstRowLastColumn="0" w:lastRowFirstColumn="0" w:lastRowLastColumn="0"/>
              <w:rPr>
                <w:sz w:val="20"/>
                <w:szCs w:val="20"/>
              </w:rPr>
            </w:pPr>
          </w:p>
        </w:tc>
      </w:tr>
      <w:tr w:rsidR="007C1748" w14:paraId="1762FE1B" w14:textId="77777777" w:rsidTr="00021122">
        <w:tc>
          <w:tcPr>
            <w:cnfStyle w:val="001000000000" w:firstRow="0" w:lastRow="0" w:firstColumn="1" w:lastColumn="0" w:oddVBand="0" w:evenVBand="0" w:oddHBand="0" w:evenHBand="0" w:firstRowFirstColumn="0" w:firstRowLastColumn="0" w:lastRowFirstColumn="0" w:lastRowLastColumn="0"/>
            <w:tcW w:w="2425" w:type="dxa"/>
          </w:tcPr>
          <w:p w14:paraId="295EB37D" w14:textId="77777777" w:rsidR="007C1748" w:rsidRPr="00E0689B" w:rsidRDefault="007C1748" w:rsidP="007C1748">
            <w:pPr>
              <w:rPr>
                <w:sz w:val="20"/>
                <w:szCs w:val="20"/>
              </w:rPr>
            </w:pPr>
          </w:p>
        </w:tc>
        <w:tc>
          <w:tcPr>
            <w:tcW w:w="6930" w:type="dxa"/>
          </w:tcPr>
          <w:p w14:paraId="311896EE" w14:textId="77777777" w:rsidR="007C1748" w:rsidRPr="00E0689B" w:rsidRDefault="007C1748" w:rsidP="007C1748">
            <w:pPr>
              <w:cnfStyle w:val="000000000000" w:firstRow="0" w:lastRow="0" w:firstColumn="0" w:lastColumn="0" w:oddVBand="0" w:evenVBand="0" w:oddHBand="0" w:evenHBand="0" w:firstRowFirstColumn="0" w:firstRowLastColumn="0" w:lastRowFirstColumn="0" w:lastRowLastColumn="0"/>
              <w:rPr>
                <w:sz w:val="20"/>
                <w:szCs w:val="20"/>
              </w:rPr>
            </w:pPr>
          </w:p>
        </w:tc>
      </w:tr>
      <w:tr w:rsidR="007C1748" w14:paraId="6DADE3BF" w14:textId="77777777" w:rsidTr="00021122">
        <w:tc>
          <w:tcPr>
            <w:cnfStyle w:val="001000000000" w:firstRow="0" w:lastRow="0" w:firstColumn="1" w:lastColumn="0" w:oddVBand="0" w:evenVBand="0" w:oddHBand="0" w:evenHBand="0" w:firstRowFirstColumn="0" w:firstRowLastColumn="0" w:lastRowFirstColumn="0" w:lastRowLastColumn="0"/>
            <w:tcW w:w="2425" w:type="dxa"/>
          </w:tcPr>
          <w:p w14:paraId="4BBB1CE3" w14:textId="77777777" w:rsidR="007C1748" w:rsidRPr="00E0689B" w:rsidRDefault="007C1748" w:rsidP="007C1748">
            <w:pPr>
              <w:rPr>
                <w:sz w:val="20"/>
                <w:szCs w:val="20"/>
              </w:rPr>
            </w:pPr>
          </w:p>
        </w:tc>
        <w:tc>
          <w:tcPr>
            <w:tcW w:w="6930" w:type="dxa"/>
          </w:tcPr>
          <w:p w14:paraId="64500A74" w14:textId="77777777" w:rsidR="007C1748" w:rsidRPr="00E0689B" w:rsidRDefault="007C1748" w:rsidP="007C1748">
            <w:pPr>
              <w:cnfStyle w:val="000000000000" w:firstRow="0" w:lastRow="0" w:firstColumn="0" w:lastColumn="0" w:oddVBand="0" w:evenVBand="0" w:oddHBand="0" w:evenHBand="0" w:firstRowFirstColumn="0" w:firstRowLastColumn="0" w:lastRowFirstColumn="0" w:lastRowLastColumn="0"/>
              <w:rPr>
                <w:sz w:val="20"/>
                <w:szCs w:val="20"/>
              </w:rPr>
            </w:pPr>
          </w:p>
        </w:tc>
      </w:tr>
      <w:tr w:rsidR="007C1748" w14:paraId="07D6A8FD" w14:textId="77777777" w:rsidTr="00021122">
        <w:tc>
          <w:tcPr>
            <w:cnfStyle w:val="001000000000" w:firstRow="0" w:lastRow="0" w:firstColumn="1" w:lastColumn="0" w:oddVBand="0" w:evenVBand="0" w:oddHBand="0" w:evenHBand="0" w:firstRowFirstColumn="0" w:firstRowLastColumn="0" w:lastRowFirstColumn="0" w:lastRowLastColumn="0"/>
            <w:tcW w:w="2425" w:type="dxa"/>
          </w:tcPr>
          <w:p w14:paraId="43070DE6" w14:textId="77777777" w:rsidR="007C1748" w:rsidRPr="00E0689B" w:rsidRDefault="007C1748" w:rsidP="007C1748">
            <w:pPr>
              <w:rPr>
                <w:sz w:val="20"/>
                <w:szCs w:val="20"/>
              </w:rPr>
            </w:pPr>
          </w:p>
        </w:tc>
        <w:tc>
          <w:tcPr>
            <w:tcW w:w="6930" w:type="dxa"/>
          </w:tcPr>
          <w:p w14:paraId="00ACFF9C" w14:textId="77777777" w:rsidR="007C1748" w:rsidRPr="00E0689B" w:rsidRDefault="007C1748" w:rsidP="007C1748">
            <w:pPr>
              <w:cnfStyle w:val="000000000000" w:firstRow="0" w:lastRow="0" w:firstColumn="0" w:lastColumn="0" w:oddVBand="0" w:evenVBand="0" w:oddHBand="0" w:evenHBand="0" w:firstRowFirstColumn="0" w:firstRowLastColumn="0" w:lastRowFirstColumn="0" w:lastRowLastColumn="0"/>
              <w:rPr>
                <w:sz w:val="20"/>
                <w:szCs w:val="20"/>
              </w:rPr>
            </w:pPr>
          </w:p>
        </w:tc>
      </w:tr>
    </w:tbl>
    <w:p w14:paraId="21D4804F" w14:textId="77777777" w:rsidR="005C4C24" w:rsidRPr="00474181" w:rsidRDefault="005C4C24" w:rsidP="00474181">
      <w:pPr>
        <w:spacing w:line="252" w:lineRule="auto"/>
        <w:rPr>
          <w:sz w:val="22"/>
          <w:szCs w:val="22"/>
        </w:rPr>
      </w:pPr>
    </w:p>
    <w:p w14:paraId="4AEB9BCA" w14:textId="407062C8" w:rsidR="00F3748E" w:rsidRDefault="007C1748" w:rsidP="00696B06">
      <w:pPr>
        <w:pStyle w:val="Heading3"/>
      </w:pPr>
      <w:r>
        <w:t>Open Science Practices</w:t>
      </w:r>
    </w:p>
    <w:p w14:paraId="02A7DEDE" w14:textId="462E179C" w:rsidR="007C1748" w:rsidRPr="007C1748" w:rsidRDefault="0024596A" w:rsidP="007C1748">
      <w:pPr>
        <w:rPr>
          <w:i/>
          <w:sz w:val="22"/>
          <w:szCs w:val="22"/>
        </w:rPr>
      </w:pPr>
      <w:r w:rsidRPr="0024596A">
        <w:rPr>
          <w:i/>
          <w:sz w:val="22"/>
          <w:szCs w:val="22"/>
        </w:rPr>
        <w:t xml:space="preserve">Open science practices have been shown to accelerate research and maximize reproducibility and impact. </w:t>
      </w:r>
      <w:r w:rsidR="00E0689B">
        <w:rPr>
          <w:i/>
          <w:sz w:val="22"/>
          <w:szCs w:val="22"/>
        </w:rPr>
        <w:t xml:space="preserve">Please answer the questions below pertaining to </w:t>
      </w:r>
      <w:r w:rsidR="007C1748" w:rsidRPr="007C1748">
        <w:rPr>
          <w:i/>
          <w:sz w:val="22"/>
          <w:szCs w:val="22"/>
        </w:rPr>
        <w:t>open science practices</w:t>
      </w:r>
      <w:r w:rsidR="00E0689B">
        <w:rPr>
          <w:i/>
          <w:sz w:val="22"/>
          <w:szCs w:val="22"/>
        </w:rPr>
        <w:t xml:space="preserve"> adhered to</w:t>
      </w:r>
      <w:r w:rsidR="007C1748" w:rsidRPr="007C1748">
        <w:rPr>
          <w:i/>
          <w:sz w:val="22"/>
          <w:szCs w:val="22"/>
        </w:rPr>
        <w:t xml:space="preserve"> </w:t>
      </w:r>
      <w:r w:rsidR="00E0689B">
        <w:rPr>
          <w:i/>
          <w:sz w:val="22"/>
          <w:szCs w:val="22"/>
        </w:rPr>
        <w:t xml:space="preserve">within the </w:t>
      </w:r>
      <w:r w:rsidR="00E0689B" w:rsidRPr="00E0689B">
        <w:rPr>
          <w:i/>
          <w:sz w:val="22"/>
          <w:szCs w:val="22"/>
          <w:u w:val="single"/>
        </w:rPr>
        <w:t>past five years</w:t>
      </w:r>
      <w:r w:rsidR="00E0689B">
        <w:rPr>
          <w:i/>
          <w:sz w:val="22"/>
          <w:szCs w:val="22"/>
        </w:rPr>
        <w:t xml:space="preserve"> across all members of your team</w:t>
      </w:r>
      <w:r w:rsidR="007C1748" w:rsidRPr="007C1748">
        <w:rPr>
          <w:i/>
          <w:sz w:val="22"/>
          <w:szCs w:val="22"/>
        </w:rPr>
        <w:t>:</w:t>
      </w:r>
    </w:p>
    <w:p w14:paraId="6C84DF1E" w14:textId="77777777" w:rsidR="007C1748" w:rsidRPr="009C228F" w:rsidRDefault="007C1748" w:rsidP="00F3748E">
      <w:pPr>
        <w:rPr>
          <w:b/>
          <w:sz w:val="22"/>
          <w:szCs w:val="22"/>
        </w:rPr>
      </w:pPr>
    </w:p>
    <w:p w14:paraId="17B2D760" w14:textId="3F70A56B" w:rsidR="00696B06" w:rsidRDefault="00E0689B" w:rsidP="00E0689B">
      <w:pPr>
        <w:pStyle w:val="ListParagraph"/>
        <w:numPr>
          <w:ilvl w:val="0"/>
          <w:numId w:val="12"/>
        </w:numPr>
        <w:rPr>
          <w:sz w:val="22"/>
          <w:szCs w:val="22"/>
        </w:rPr>
      </w:pPr>
      <w:r w:rsidRPr="00E0689B">
        <w:rPr>
          <w:b/>
          <w:sz w:val="22"/>
          <w:szCs w:val="22"/>
        </w:rPr>
        <w:t>Open Access Journals:</w:t>
      </w:r>
      <w:r>
        <w:rPr>
          <w:sz w:val="22"/>
          <w:szCs w:val="22"/>
        </w:rPr>
        <w:t xml:space="preserve"> Please indicate what percentage of each team member’s manuscripts were published in </w:t>
      </w:r>
      <w:r w:rsidR="003D100B">
        <w:rPr>
          <w:sz w:val="22"/>
          <w:szCs w:val="22"/>
        </w:rPr>
        <w:t xml:space="preserve">an </w:t>
      </w:r>
      <w:r>
        <w:rPr>
          <w:sz w:val="22"/>
          <w:szCs w:val="22"/>
        </w:rPr>
        <w:t xml:space="preserve">open access </w:t>
      </w:r>
      <w:r w:rsidR="003D100B">
        <w:rPr>
          <w:sz w:val="22"/>
          <w:szCs w:val="22"/>
        </w:rPr>
        <w:t>format</w:t>
      </w:r>
      <w:r>
        <w:rPr>
          <w:sz w:val="22"/>
          <w:szCs w:val="22"/>
        </w:rPr>
        <w:t xml:space="preserve"> in the past five years.</w:t>
      </w:r>
      <w:r w:rsidR="00EC055B">
        <w:rPr>
          <w:sz w:val="22"/>
          <w:szCs w:val="22"/>
        </w:rPr>
        <w:t xml:space="preserve"> </w:t>
      </w:r>
    </w:p>
    <w:sdt>
      <w:sdtPr>
        <w:rPr>
          <w:sz w:val="22"/>
          <w:szCs w:val="22"/>
        </w:rPr>
        <w:id w:val="-1427185151"/>
        <w:placeholder>
          <w:docPart w:val="DefaultPlaceholder_1081868574"/>
        </w:placeholder>
        <w:showingPlcHdr/>
      </w:sdtPr>
      <w:sdtEndPr/>
      <w:sdtContent>
        <w:p w14:paraId="4152B7ED" w14:textId="52785F59" w:rsidR="00EC055B" w:rsidRPr="00EC055B" w:rsidRDefault="00EC055B" w:rsidP="00EC055B">
          <w:pPr>
            <w:spacing w:before="80" w:after="80"/>
            <w:ind w:left="360"/>
            <w:rPr>
              <w:sz w:val="22"/>
              <w:szCs w:val="22"/>
            </w:rPr>
          </w:pPr>
          <w:r w:rsidRPr="00EC055B">
            <w:rPr>
              <w:rStyle w:val="PlaceholderText"/>
              <w:sz w:val="20"/>
              <w:szCs w:val="20"/>
            </w:rPr>
            <w:t>Click here to enter text.</w:t>
          </w:r>
        </w:p>
      </w:sdtContent>
    </w:sdt>
    <w:p w14:paraId="49D3EA2E" w14:textId="651C63F9" w:rsidR="009A56DF" w:rsidRDefault="00696B06" w:rsidP="00EC055B">
      <w:pPr>
        <w:pStyle w:val="ListParagraph"/>
        <w:numPr>
          <w:ilvl w:val="0"/>
          <w:numId w:val="12"/>
        </w:numPr>
        <w:spacing w:before="80"/>
        <w:contextualSpacing w:val="0"/>
        <w:rPr>
          <w:sz w:val="22"/>
          <w:szCs w:val="22"/>
        </w:rPr>
      </w:pPr>
      <w:r>
        <w:rPr>
          <w:b/>
          <w:sz w:val="22"/>
          <w:szCs w:val="22"/>
        </w:rPr>
        <w:t xml:space="preserve">Open Access </w:t>
      </w:r>
      <w:r w:rsidR="00AE12DC">
        <w:rPr>
          <w:b/>
          <w:sz w:val="22"/>
          <w:szCs w:val="22"/>
        </w:rPr>
        <w:t>Pre-print Servers</w:t>
      </w:r>
      <w:r>
        <w:rPr>
          <w:b/>
          <w:sz w:val="22"/>
          <w:szCs w:val="22"/>
        </w:rPr>
        <w:t>:</w:t>
      </w:r>
      <w:r>
        <w:rPr>
          <w:sz w:val="22"/>
          <w:szCs w:val="22"/>
        </w:rPr>
        <w:t xml:space="preserve"> Has any team member submitted </w:t>
      </w:r>
      <w:r w:rsidRPr="009A56DF">
        <w:rPr>
          <w:sz w:val="22"/>
          <w:szCs w:val="22"/>
        </w:rPr>
        <w:t>methodo</w:t>
      </w:r>
      <w:r>
        <w:rPr>
          <w:sz w:val="22"/>
          <w:szCs w:val="22"/>
        </w:rPr>
        <w:t xml:space="preserve">logies, protocols, software and/or </w:t>
      </w:r>
      <w:r w:rsidRPr="009A56DF">
        <w:rPr>
          <w:sz w:val="22"/>
          <w:szCs w:val="22"/>
        </w:rPr>
        <w:t>other tools to open access repositories</w:t>
      </w:r>
      <w:r>
        <w:rPr>
          <w:sz w:val="22"/>
          <w:szCs w:val="22"/>
        </w:rPr>
        <w:t>? If so, please indicate which ones (e.g., protocols.io</w:t>
      </w:r>
      <w:r w:rsidR="00026BD5">
        <w:rPr>
          <w:sz w:val="22"/>
          <w:szCs w:val="22"/>
        </w:rPr>
        <w:t>, bio-protocol</w:t>
      </w:r>
      <w:r>
        <w:rPr>
          <w:sz w:val="22"/>
          <w:szCs w:val="22"/>
        </w:rPr>
        <w:t>)</w:t>
      </w:r>
    </w:p>
    <w:sdt>
      <w:sdtPr>
        <w:rPr>
          <w:sz w:val="22"/>
          <w:szCs w:val="22"/>
        </w:rPr>
        <w:id w:val="-1140030610"/>
        <w:placeholder>
          <w:docPart w:val="DefaultPlaceholder_1081868574"/>
        </w:placeholder>
        <w:showingPlcHdr/>
      </w:sdtPr>
      <w:sdtEndPr/>
      <w:sdtContent>
        <w:p w14:paraId="4B1C2D62" w14:textId="36634FB0" w:rsidR="00EC055B" w:rsidRDefault="00EC055B" w:rsidP="00EC055B">
          <w:pPr>
            <w:pStyle w:val="ListParagraph"/>
            <w:spacing w:before="80" w:after="80"/>
            <w:ind w:left="360"/>
            <w:contextualSpacing w:val="0"/>
            <w:rPr>
              <w:sz w:val="22"/>
              <w:szCs w:val="22"/>
            </w:rPr>
          </w:pPr>
          <w:r w:rsidRPr="00EC055B">
            <w:rPr>
              <w:rStyle w:val="PlaceholderText"/>
              <w:sz w:val="20"/>
              <w:szCs w:val="20"/>
            </w:rPr>
            <w:t>Click here to enter text.</w:t>
          </w:r>
        </w:p>
      </w:sdtContent>
    </w:sdt>
    <w:p w14:paraId="453A1053" w14:textId="6BD971FE" w:rsidR="00E0689B" w:rsidRPr="00E0689B" w:rsidRDefault="00E0689B" w:rsidP="00EC055B">
      <w:pPr>
        <w:pStyle w:val="ListParagraph"/>
        <w:numPr>
          <w:ilvl w:val="0"/>
          <w:numId w:val="12"/>
        </w:numPr>
        <w:spacing w:before="80"/>
        <w:contextualSpacing w:val="0"/>
        <w:rPr>
          <w:sz w:val="22"/>
          <w:szCs w:val="22"/>
        </w:rPr>
      </w:pPr>
      <w:r w:rsidRPr="00E0689B">
        <w:rPr>
          <w:b/>
          <w:sz w:val="22"/>
          <w:szCs w:val="22"/>
        </w:rPr>
        <w:t>Preprints:</w:t>
      </w:r>
      <w:r>
        <w:rPr>
          <w:sz w:val="22"/>
          <w:szCs w:val="22"/>
        </w:rPr>
        <w:t xml:space="preserve"> Has any team member submitted preprints to b</w:t>
      </w:r>
      <w:r w:rsidR="00026BD5">
        <w:rPr>
          <w:sz w:val="22"/>
          <w:szCs w:val="22"/>
        </w:rPr>
        <w:t>ioRxiv or any other repository</w:t>
      </w:r>
      <w:r>
        <w:rPr>
          <w:sz w:val="22"/>
          <w:szCs w:val="22"/>
        </w:rPr>
        <w:t xml:space="preserve"> in the past five years? Check all that apply.</w:t>
      </w:r>
    </w:p>
    <w:p w14:paraId="5741BF6C" w14:textId="2F865725" w:rsidR="009A56DF" w:rsidRPr="00EC055B" w:rsidRDefault="00EA0AB5" w:rsidP="00EC055B">
      <w:pPr>
        <w:ind w:firstLine="720"/>
        <w:rPr>
          <w:sz w:val="22"/>
          <w:szCs w:val="22"/>
        </w:rPr>
      </w:pPr>
      <w:sdt>
        <w:sdtPr>
          <w:rPr>
            <w:sz w:val="22"/>
            <w:szCs w:val="22"/>
          </w:rPr>
          <w:id w:val="1314533266"/>
          <w14:checkbox>
            <w14:checked w14:val="0"/>
            <w14:checkedState w14:val="2612" w14:font="MS Gothic"/>
            <w14:uncheckedState w14:val="2610" w14:font="MS Gothic"/>
          </w14:checkbox>
        </w:sdtPr>
        <w:sdtEndPr/>
        <w:sdtContent>
          <w:r w:rsidR="00EC055B">
            <w:rPr>
              <w:rFonts w:ascii="MS Gothic" w:eastAsia="MS Gothic" w:hAnsi="MS Gothic" w:hint="eastAsia"/>
              <w:sz w:val="22"/>
              <w:szCs w:val="22"/>
            </w:rPr>
            <w:t>☐</w:t>
          </w:r>
        </w:sdtContent>
      </w:sdt>
      <w:r w:rsidR="00EC055B">
        <w:rPr>
          <w:sz w:val="22"/>
          <w:szCs w:val="22"/>
        </w:rPr>
        <w:t xml:space="preserve"> </w:t>
      </w:r>
      <w:r w:rsidR="009A56DF" w:rsidRPr="00EC055B">
        <w:rPr>
          <w:sz w:val="22"/>
          <w:szCs w:val="22"/>
        </w:rPr>
        <w:t>completed articles (pre-peer review)</w:t>
      </w:r>
    </w:p>
    <w:p w14:paraId="38975650" w14:textId="249C0C94" w:rsidR="00AE12DC" w:rsidRPr="00EC055B" w:rsidRDefault="00EA0AB5" w:rsidP="00EC055B">
      <w:pPr>
        <w:ind w:firstLine="720"/>
        <w:rPr>
          <w:sz w:val="22"/>
          <w:szCs w:val="22"/>
        </w:rPr>
      </w:pPr>
      <w:sdt>
        <w:sdtPr>
          <w:rPr>
            <w:sz w:val="22"/>
            <w:szCs w:val="22"/>
          </w:rPr>
          <w:id w:val="1672674829"/>
          <w14:checkbox>
            <w14:checked w14:val="0"/>
            <w14:checkedState w14:val="2612" w14:font="MS Gothic"/>
            <w14:uncheckedState w14:val="2610" w14:font="MS Gothic"/>
          </w14:checkbox>
        </w:sdtPr>
        <w:sdtEndPr/>
        <w:sdtContent>
          <w:r w:rsidR="00EC055B">
            <w:rPr>
              <w:rFonts w:ascii="MS Gothic" w:eastAsia="MS Gothic" w:hAnsi="MS Gothic" w:hint="eastAsia"/>
              <w:sz w:val="22"/>
              <w:szCs w:val="22"/>
            </w:rPr>
            <w:t>☐</w:t>
          </w:r>
        </w:sdtContent>
      </w:sdt>
      <w:r w:rsidR="00EC055B">
        <w:rPr>
          <w:sz w:val="22"/>
          <w:szCs w:val="22"/>
        </w:rPr>
        <w:t xml:space="preserve"> </w:t>
      </w:r>
      <w:r w:rsidR="00AE12DC" w:rsidRPr="00EC055B">
        <w:rPr>
          <w:sz w:val="22"/>
          <w:szCs w:val="22"/>
        </w:rPr>
        <w:t>accepted manuscripts (pre-publication)</w:t>
      </w:r>
    </w:p>
    <w:p w14:paraId="193E2A3F" w14:textId="770848CD" w:rsidR="00E0689B" w:rsidRPr="00EC055B" w:rsidRDefault="00EA0AB5" w:rsidP="00EC055B">
      <w:pPr>
        <w:ind w:firstLine="720"/>
        <w:rPr>
          <w:sz w:val="22"/>
          <w:szCs w:val="22"/>
        </w:rPr>
      </w:pPr>
      <w:sdt>
        <w:sdtPr>
          <w:rPr>
            <w:sz w:val="22"/>
            <w:szCs w:val="22"/>
          </w:rPr>
          <w:id w:val="2124958256"/>
          <w14:checkbox>
            <w14:checked w14:val="0"/>
            <w14:checkedState w14:val="2612" w14:font="MS Gothic"/>
            <w14:uncheckedState w14:val="2610" w14:font="MS Gothic"/>
          </w14:checkbox>
        </w:sdtPr>
        <w:sdtEndPr/>
        <w:sdtContent>
          <w:r w:rsidR="00EC055B">
            <w:rPr>
              <w:rFonts w:ascii="MS Gothic" w:eastAsia="MS Gothic" w:hAnsi="MS Gothic" w:hint="eastAsia"/>
              <w:sz w:val="22"/>
              <w:szCs w:val="22"/>
            </w:rPr>
            <w:t>☐</w:t>
          </w:r>
        </w:sdtContent>
      </w:sdt>
      <w:r w:rsidR="00EC055B">
        <w:rPr>
          <w:sz w:val="22"/>
          <w:szCs w:val="22"/>
        </w:rPr>
        <w:t xml:space="preserve"> </w:t>
      </w:r>
      <w:r w:rsidR="009A56DF" w:rsidRPr="00EC055B">
        <w:rPr>
          <w:sz w:val="22"/>
          <w:szCs w:val="22"/>
        </w:rPr>
        <w:t>incremental findings including datasets</w:t>
      </w:r>
    </w:p>
    <w:p w14:paraId="526B7CE0" w14:textId="2910DBE8" w:rsidR="009A56DF" w:rsidRPr="00EC055B" w:rsidRDefault="00EA0AB5" w:rsidP="00EC055B">
      <w:pPr>
        <w:ind w:firstLine="720"/>
        <w:rPr>
          <w:sz w:val="22"/>
          <w:szCs w:val="22"/>
        </w:rPr>
      </w:pPr>
      <w:sdt>
        <w:sdtPr>
          <w:rPr>
            <w:sz w:val="22"/>
            <w:szCs w:val="22"/>
          </w:rPr>
          <w:id w:val="-1209645195"/>
          <w14:checkbox>
            <w14:checked w14:val="0"/>
            <w14:checkedState w14:val="2612" w14:font="MS Gothic"/>
            <w14:uncheckedState w14:val="2610" w14:font="MS Gothic"/>
          </w14:checkbox>
        </w:sdtPr>
        <w:sdtEndPr/>
        <w:sdtContent>
          <w:r w:rsidR="00EC055B">
            <w:rPr>
              <w:rFonts w:ascii="MS Gothic" w:eastAsia="MS Gothic" w:hAnsi="MS Gothic" w:hint="eastAsia"/>
              <w:sz w:val="22"/>
              <w:szCs w:val="22"/>
            </w:rPr>
            <w:t>☐</w:t>
          </w:r>
        </w:sdtContent>
      </w:sdt>
      <w:r w:rsidR="00EC055B">
        <w:rPr>
          <w:sz w:val="22"/>
          <w:szCs w:val="22"/>
        </w:rPr>
        <w:t xml:space="preserve"> </w:t>
      </w:r>
      <w:r w:rsidR="009A56DF" w:rsidRPr="00EC055B">
        <w:rPr>
          <w:sz w:val="22"/>
          <w:szCs w:val="22"/>
        </w:rPr>
        <w:t xml:space="preserve">null results </w:t>
      </w:r>
    </w:p>
    <w:p w14:paraId="5108BE17" w14:textId="0FBC1462" w:rsidR="00EC055B" w:rsidRPr="00EC055B" w:rsidRDefault="00E0689B" w:rsidP="00EC055B">
      <w:pPr>
        <w:pStyle w:val="ListParagraph"/>
        <w:numPr>
          <w:ilvl w:val="0"/>
          <w:numId w:val="12"/>
        </w:numPr>
        <w:spacing w:before="80"/>
        <w:contextualSpacing w:val="0"/>
        <w:rPr>
          <w:sz w:val="22"/>
          <w:szCs w:val="22"/>
        </w:rPr>
      </w:pPr>
      <w:r w:rsidRPr="00696B06">
        <w:rPr>
          <w:b/>
          <w:sz w:val="22"/>
          <w:szCs w:val="22"/>
        </w:rPr>
        <w:t>Datasets:</w:t>
      </w:r>
      <w:r>
        <w:rPr>
          <w:sz w:val="22"/>
          <w:szCs w:val="22"/>
        </w:rPr>
        <w:t xml:space="preserve"> Has any team member submitted </w:t>
      </w:r>
      <w:r w:rsidR="009A56DF" w:rsidRPr="00E0689B">
        <w:rPr>
          <w:sz w:val="22"/>
          <w:szCs w:val="22"/>
        </w:rPr>
        <w:t>full, accessible datasets with your research output (i.e., metadata, documentation, and intended computational use cases, as appropriate)</w:t>
      </w:r>
      <w:r>
        <w:rPr>
          <w:sz w:val="22"/>
          <w:szCs w:val="22"/>
        </w:rPr>
        <w:t xml:space="preserve"> in the past five years?</w:t>
      </w:r>
      <w:r w:rsidR="003D100B">
        <w:rPr>
          <w:sz w:val="22"/>
          <w:szCs w:val="22"/>
        </w:rPr>
        <w:t xml:space="preserve"> If so, please indicate where.</w:t>
      </w:r>
      <w:r w:rsidR="00EC055B">
        <w:rPr>
          <w:sz w:val="22"/>
          <w:szCs w:val="22"/>
        </w:rPr>
        <w:t xml:space="preserve"> </w:t>
      </w:r>
    </w:p>
    <w:p w14:paraId="0126F339" w14:textId="0DEFBF8D" w:rsidR="00021122" w:rsidRDefault="00EA0AB5" w:rsidP="00EC055B">
      <w:pPr>
        <w:spacing w:before="80" w:after="80"/>
        <w:ind w:left="360"/>
        <w:rPr>
          <w:sz w:val="22"/>
          <w:szCs w:val="22"/>
        </w:rPr>
      </w:pPr>
      <w:sdt>
        <w:sdtPr>
          <w:rPr>
            <w:sz w:val="22"/>
            <w:szCs w:val="22"/>
          </w:rPr>
          <w:id w:val="1404801427"/>
          <w:placeholder>
            <w:docPart w:val="DefaultPlaceholder_1081868574"/>
          </w:placeholder>
          <w:showingPlcHdr/>
        </w:sdtPr>
        <w:sdtEndPr/>
        <w:sdtContent>
          <w:r w:rsidR="00EC055B" w:rsidRPr="00EC055B">
            <w:rPr>
              <w:rStyle w:val="PlaceholderText"/>
              <w:sz w:val="20"/>
              <w:szCs w:val="20"/>
            </w:rPr>
            <w:t>Click here to enter text.</w:t>
          </w:r>
        </w:sdtContent>
      </w:sdt>
    </w:p>
    <w:p w14:paraId="1B5B29BC" w14:textId="055C3822" w:rsidR="00021122" w:rsidRPr="00021122" w:rsidRDefault="00021122" w:rsidP="00EC055B">
      <w:pPr>
        <w:spacing w:before="80"/>
        <w:rPr>
          <w:i/>
          <w:sz w:val="22"/>
          <w:szCs w:val="22"/>
        </w:rPr>
      </w:pPr>
      <w:r w:rsidRPr="00021122">
        <w:rPr>
          <w:b/>
          <w:sz w:val="22"/>
          <w:szCs w:val="22"/>
        </w:rPr>
        <w:t>Perspective:</w:t>
      </w:r>
      <w:r>
        <w:rPr>
          <w:sz w:val="22"/>
          <w:szCs w:val="22"/>
        </w:rPr>
        <w:t xml:space="preserve"> </w:t>
      </w:r>
      <w:r w:rsidRPr="00021122">
        <w:rPr>
          <w:i/>
          <w:sz w:val="22"/>
          <w:szCs w:val="22"/>
        </w:rPr>
        <w:t>Based on your experience with collaborative teams and open science practices, what are your primary recommendations regarding organizational structure, modes of communication, incentives or removal of disincentives, to promote innovation and transformative discovery on this project (100 words max)?</w:t>
      </w:r>
    </w:p>
    <w:tbl>
      <w:tblPr>
        <w:tblStyle w:val="GridTable1Light-Accent3"/>
        <w:tblW w:w="0" w:type="auto"/>
        <w:tblLook w:val="0480" w:firstRow="0" w:lastRow="0" w:firstColumn="1" w:lastColumn="0" w:noHBand="0" w:noVBand="1"/>
      </w:tblPr>
      <w:tblGrid>
        <w:gridCol w:w="9350"/>
      </w:tblGrid>
      <w:tr w:rsidR="00021122" w14:paraId="67C819C7" w14:textId="77777777" w:rsidTr="0022404B">
        <w:tc>
          <w:tcPr>
            <w:cnfStyle w:val="001000000000" w:firstRow="0" w:lastRow="0" w:firstColumn="1" w:lastColumn="0" w:oddVBand="0" w:evenVBand="0" w:oddHBand="0" w:evenHBand="0" w:firstRowFirstColumn="0" w:firstRowLastColumn="0" w:lastRowFirstColumn="0" w:lastRowLastColumn="0"/>
            <w:tcW w:w="9350" w:type="dxa"/>
          </w:tcPr>
          <w:p w14:paraId="135CD389" w14:textId="77777777" w:rsidR="00021122" w:rsidRDefault="00021122" w:rsidP="0022404B">
            <w:pPr>
              <w:spacing w:line="252" w:lineRule="auto"/>
              <w:rPr>
                <w:i/>
                <w:sz w:val="22"/>
                <w:szCs w:val="22"/>
              </w:rPr>
            </w:pPr>
          </w:p>
          <w:p w14:paraId="6B2BF81F" w14:textId="77777777" w:rsidR="00021122" w:rsidRDefault="00021122" w:rsidP="0022404B">
            <w:pPr>
              <w:spacing w:line="252" w:lineRule="auto"/>
              <w:rPr>
                <w:i/>
                <w:sz w:val="22"/>
                <w:szCs w:val="22"/>
              </w:rPr>
            </w:pPr>
          </w:p>
          <w:p w14:paraId="10DAB6CC" w14:textId="77777777" w:rsidR="00021122" w:rsidRDefault="00021122" w:rsidP="0022404B">
            <w:pPr>
              <w:spacing w:line="252" w:lineRule="auto"/>
              <w:rPr>
                <w:i/>
                <w:sz w:val="22"/>
                <w:szCs w:val="22"/>
              </w:rPr>
            </w:pPr>
          </w:p>
          <w:p w14:paraId="31A37B90" w14:textId="77777777" w:rsidR="00021122" w:rsidRDefault="00021122" w:rsidP="0022404B">
            <w:pPr>
              <w:spacing w:line="252" w:lineRule="auto"/>
              <w:rPr>
                <w:i/>
                <w:sz w:val="22"/>
                <w:szCs w:val="22"/>
              </w:rPr>
            </w:pPr>
          </w:p>
        </w:tc>
      </w:tr>
    </w:tbl>
    <w:p w14:paraId="78299B73" w14:textId="668DEAC8" w:rsidR="00ED34E9" w:rsidRPr="00097D59" w:rsidRDefault="00ED34E9" w:rsidP="00EC055B"/>
    <w:sectPr w:rsidR="00ED34E9" w:rsidRPr="00097D59" w:rsidSect="0077702B">
      <w:headerReference w:type="default" r:id="rId17"/>
      <w:footerReference w:type="even" r:id="rId18"/>
      <w:footerReference w:type="default" r:id="rId1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B5FC1" w14:textId="77777777" w:rsidR="00EA0AB5" w:rsidRDefault="00EA0AB5" w:rsidP="00DB5220">
      <w:r>
        <w:separator/>
      </w:r>
    </w:p>
  </w:endnote>
  <w:endnote w:type="continuationSeparator" w:id="0">
    <w:p w14:paraId="2F9FE690" w14:textId="77777777" w:rsidR="00EA0AB5" w:rsidRDefault="00EA0AB5" w:rsidP="00DB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13563935"/>
      <w:docPartObj>
        <w:docPartGallery w:val="Page Numbers (Bottom of Page)"/>
        <w:docPartUnique/>
      </w:docPartObj>
    </w:sdtPr>
    <w:sdtEndPr>
      <w:rPr>
        <w:rStyle w:val="PageNumber"/>
      </w:rPr>
    </w:sdtEndPr>
    <w:sdtContent>
      <w:p w14:paraId="4A8CF87D" w14:textId="77777777" w:rsidR="00DB5220" w:rsidRDefault="00DB5220" w:rsidP="00D72C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25B5B8" w14:textId="77777777" w:rsidR="00DB5220" w:rsidRDefault="00DB5220" w:rsidP="00D72C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sz w:val="20"/>
        <w:szCs w:val="20"/>
      </w:rPr>
      <w:id w:val="568308057"/>
      <w:docPartObj>
        <w:docPartGallery w:val="Page Numbers (Bottom of Page)"/>
        <w:docPartUnique/>
      </w:docPartObj>
    </w:sdtPr>
    <w:sdtEndPr>
      <w:rPr>
        <w:rStyle w:val="PageNumber"/>
      </w:rPr>
    </w:sdtEndPr>
    <w:sdtContent>
      <w:p w14:paraId="392691C5" w14:textId="77777777" w:rsidR="00D72CD7" w:rsidRPr="00D72CD7" w:rsidRDefault="00D72CD7" w:rsidP="00D72CD7">
        <w:pPr>
          <w:pStyle w:val="Footer"/>
          <w:framePr w:wrap="none" w:vAnchor="text" w:hAnchor="margin" w:xAlign="right" w:y="-313"/>
          <w:rPr>
            <w:rStyle w:val="PageNumber"/>
            <w:sz w:val="20"/>
            <w:szCs w:val="20"/>
          </w:rPr>
        </w:pPr>
        <w:r w:rsidRPr="00D72CD7">
          <w:rPr>
            <w:rStyle w:val="PageNumber"/>
            <w:sz w:val="20"/>
            <w:szCs w:val="20"/>
          </w:rPr>
          <w:fldChar w:fldCharType="begin"/>
        </w:r>
        <w:r w:rsidRPr="00D72CD7">
          <w:rPr>
            <w:rStyle w:val="PageNumber"/>
            <w:sz w:val="20"/>
            <w:szCs w:val="20"/>
          </w:rPr>
          <w:instrText xml:space="preserve"> PAGE </w:instrText>
        </w:r>
        <w:r w:rsidRPr="00D72CD7">
          <w:rPr>
            <w:rStyle w:val="PageNumber"/>
            <w:sz w:val="20"/>
            <w:szCs w:val="20"/>
          </w:rPr>
          <w:fldChar w:fldCharType="separate"/>
        </w:r>
        <w:r w:rsidR="005257CA">
          <w:rPr>
            <w:rStyle w:val="PageNumber"/>
            <w:noProof/>
            <w:sz w:val="20"/>
            <w:szCs w:val="20"/>
          </w:rPr>
          <w:t>6</w:t>
        </w:r>
        <w:r w:rsidRPr="00D72CD7">
          <w:rPr>
            <w:rStyle w:val="PageNumber"/>
            <w:sz w:val="20"/>
            <w:szCs w:val="20"/>
          </w:rPr>
          <w:fldChar w:fldCharType="end"/>
        </w:r>
      </w:p>
    </w:sdtContent>
  </w:sdt>
  <w:p w14:paraId="17B304C4" w14:textId="77777777" w:rsidR="00DB5220" w:rsidRDefault="00D72CD7" w:rsidP="00D72CD7">
    <w:pPr>
      <w:pStyle w:val="Footer"/>
      <w:ind w:right="360"/>
      <w:jc w:val="left"/>
    </w:pPr>
    <w:r>
      <w:rPr>
        <w:noProof/>
      </w:rPr>
      <w:drawing>
        <wp:anchor distT="0" distB="0" distL="114300" distR="114300" simplePos="0" relativeHeight="251657728" behindDoc="1" locked="0" layoutInCell="1" allowOverlap="1" wp14:anchorId="1AB6E24D" wp14:editId="75146E13">
          <wp:simplePos x="0" y="0"/>
          <wp:positionH relativeFrom="page">
            <wp:posOffset>0</wp:posOffset>
          </wp:positionH>
          <wp:positionV relativeFrom="page">
            <wp:posOffset>9144000</wp:posOffset>
          </wp:positionV>
          <wp:extent cx="7757160" cy="899200"/>
          <wp:effectExtent l="0" t="0" r="254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ingle footer.png"/>
                  <pic:cNvPicPr/>
                </pic:nvPicPr>
                <pic:blipFill>
                  <a:blip r:embed="rId1">
                    <a:extLst>
                      <a:ext uri="{28A0092B-C50C-407E-A947-70E740481C1C}">
                        <a14:useLocalDpi xmlns:a14="http://schemas.microsoft.com/office/drawing/2010/main" val="0"/>
                      </a:ext>
                    </a:extLst>
                  </a:blip>
                  <a:stretch>
                    <a:fillRect/>
                  </a:stretch>
                </pic:blipFill>
                <pic:spPr>
                  <a:xfrm>
                    <a:off x="0" y="0"/>
                    <a:ext cx="7757160" cy="899200"/>
                  </a:xfrm>
                  <a:prstGeom prst="rect">
                    <a:avLst/>
                  </a:prstGeom>
                </pic:spPr>
              </pic:pic>
            </a:graphicData>
          </a:graphic>
          <wp14:sizeRelH relativeFrom="margin">
            <wp14:pctWidth>0</wp14:pctWidth>
          </wp14:sizeRelH>
          <wp14:sizeRelV relativeFrom="margin">
            <wp14:pctHeight>0</wp14:pctHeight>
          </wp14:sizeRelV>
        </wp:anchor>
      </w:drawing>
    </w:r>
  </w:p>
  <w:p w14:paraId="49CA90A5" w14:textId="77777777" w:rsidR="00DB5220" w:rsidRDefault="00DB5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6149C" w14:textId="77777777" w:rsidR="00EA0AB5" w:rsidRDefault="00EA0AB5" w:rsidP="00DB5220">
      <w:r>
        <w:separator/>
      </w:r>
    </w:p>
  </w:footnote>
  <w:footnote w:type="continuationSeparator" w:id="0">
    <w:p w14:paraId="5958C554" w14:textId="77777777" w:rsidR="00EA0AB5" w:rsidRDefault="00EA0AB5" w:rsidP="00DB5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7B7FA" w14:textId="5B06887D" w:rsidR="0077702B" w:rsidRDefault="00D72CD7">
    <w:pPr>
      <w:pStyle w:val="Header"/>
    </w:pPr>
    <w:r>
      <w:rPr>
        <w:noProof/>
      </w:rPr>
      <w:drawing>
        <wp:anchor distT="0" distB="0" distL="114300" distR="114300" simplePos="0" relativeHeight="251656704" behindDoc="1" locked="0" layoutInCell="1" allowOverlap="1" wp14:anchorId="6069781D" wp14:editId="4931E8A5">
          <wp:simplePos x="0" y="0"/>
          <wp:positionH relativeFrom="page">
            <wp:posOffset>5</wp:posOffset>
          </wp:positionH>
          <wp:positionV relativeFrom="page">
            <wp:posOffset>0</wp:posOffset>
          </wp:positionV>
          <wp:extent cx="7871828" cy="912147"/>
          <wp:effectExtent l="0" t="0" r="254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71828" cy="912147"/>
                  </a:xfrm>
                  <a:prstGeom prst="rect">
                    <a:avLst/>
                  </a:prstGeom>
                </pic:spPr>
              </pic:pic>
            </a:graphicData>
          </a:graphic>
          <wp14:sizeRelH relativeFrom="margin">
            <wp14:pctWidth>0</wp14:pctWidth>
          </wp14:sizeRelH>
          <wp14:sizeRelV relativeFrom="margin">
            <wp14:pctHeight>0</wp14:pctHeight>
          </wp14:sizeRelV>
        </wp:anchor>
      </w:drawing>
    </w:r>
  </w:p>
  <w:p w14:paraId="2F89B0FC" w14:textId="77777777" w:rsidR="0077702B" w:rsidRDefault="00777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86801"/>
    <w:multiLevelType w:val="hybridMultilevel"/>
    <w:tmpl w:val="64FA66AA"/>
    <w:lvl w:ilvl="0" w:tplc="09FC5E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52770"/>
    <w:multiLevelType w:val="hybridMultilevel"/>
    <w:tmpl w:val="14DA63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F10B3"/>
    <w:multiLevelType w:val="hybridMultilevel"/>
    <w:tmpl w:val="A9D82E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426A1"/>
    <w:multiLevelType w:val="hybridMultilevel"/>
    <w:tmpl w:val="64FA66AA"/>
    <w:lvl w:ilvl="0" w:tplc="09FC5E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77BD1"/>
    <w:multiLevelType w:val="multilevel"/>
    <w:tmpl w:val="A948CE2E"/>
    <w:lvl w:ilvl="0">
      <w:start w:val="1"/>
      <w:numFmt w:val="bullet"/>
      <w:lvlText w:val=""/>
      <w:lvlJc w:val="left"/>
      <w:pPr>
        <w:ind w:left="720" w:hanging="360"/>
      </w:pPr>
      <w:rPr>
        <w:rFonts w:ascii="Symbol" w:hAnsi="Symbol" w:hint="default"/>
        <w:color w:val="008DC3"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9AC5430"/>
    <w:multiLevelType w:val="hybridMultilevel"/>
    <w:tmpl w:val="F626BAF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092F52"/>
    <w:multiLevelType w:val="hybridMultilevel"/>
    <w:tmpl w:val="349EF0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463403"/>
    <w:multiLevelType w:val="hybridMultilevel"/>
    <w:tmpl w:val="142AF9A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15:restartNumberingAfterBreak="0">
    <w:nsid w:val="441776AF"/>
    <w:multiLevelType w:val="hybridMultilevel"/>
    <w:tmpl w:val="AE823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01A1E"/>
    <w:multiLevelType w:val="hybridMultilevel"/>
    <w:tmpl w:val="7AD47E48"/>
    <w:lvl w:ilvl="0" w:tplc="5CEAEC78">
      <w:start w:val="1"/>
      <w:numFmt w:val="bullet"/>
      <w:lvlText w:val=""/>
      <w:lvlJc w:val="left"/>
      <w:pPr>
        <w:ind w:left="720" w:hanging="360"/>
      </w:pPr>
      <w:rPr>
        <w:rFonts w:ascii="Symbol" w:hAnsi="Symbol" w:hint="default"/>
        <w:color w:val="A6A6A6" w:themeColor="background1" w:themeShade="A6"/>
      </w:rPr>
    </w:lvl>
    <w:lvl w:ilvl="1" w:tplc="5CEAEC78">
      <w:start w:val="1"/>
      <w:numFmt w:val="bullet"/>
      <w:lvlText w:val=""/>
      <w:lvlJc w:val="left"/>
      <w:pPr>
        <w:ind w:left="1440" w:hanging="360"/>
      </w:pPr>
      <w:rPr>
        <w:rFonts w:ascii="Symbol" w:hAnsi="Symbol" w:hint="default"/>
        <w:color w:val="A6A6A6" w:themeColor="background1" w:themeShade="A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40200"/>
    <w:multiLevelType w:val="hybridMultilevel"/>
    <w:tmpl w:val="C36A67C8"/>
    <w:lvl w:ilvl="0" w:tplc="5CEAEC78">
      <w:start w:val="1"/>
      <w:numFmt w:val="bullet"/>
      <w:lvlText w:val=""/>
      <w:lvlJc w:val="left"/>
      <w:pPr>
        <w:ind w:left="1440" w:hanging="360"/>
      </w:pPr>
      <w:rPr>
        <w:rFonts w:ascii="Symbol" w:hAnsi="Symbol" w:hint="default"/>
        <w:color w:val="A6A6A6" w:themeColor="background1" w:themeShade="A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FE4ADA"/>
    <w:multiLevelType w:val="hybridMultilevel"/>
    <w:tmpl w:val="72F8F8FE"/>
    <w:lvl w:ilvl="0" w:tplc="8E9A1AC6">
      <w:start w:val="1"/>
      <w:numFmt w:val="bullet"/>
      <w:lvlText w:val=""/>
      <w:lvlJc w:val="left"/>
      <w:pPr>
        <w:ind w:left="720" w:hanging="360"/>
      </w:pPr>
      <w:rPr>
        <w:rFonts w:ascii="Symbol" w:hAnsi="Symbol" w:hint="default"/>
        <w:color w:val="008DC3"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E0798"/>
    <w:multiLevelType w:val="hybridMultilevel"/>
    <w:tmpl w:val="1A00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E0E8F"/>
    <w:multiLevelType w:val="hybridMultilevel"/>
    <w:tmpl w:val="73A2A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D91451F"/>
    <w:multiLevelType w:val="hybridMultilevel"/>
    <w:tmpl w:val="2D0EF1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E37F3C"/>
    <w:multiLevelType w:val="multilevel"/>
    <w:tmpl w:val="72F8F8FE"/>
    <w:styleLink w:val="BlueBullet"/>
    <w:lvl w:ilvl="0">
      <w:start w:val="1"/>
      <w:numFmt w:val="bullet"/>
      <w:lvlText w:val=""/>
      <w:lvlJc w:val="left"/>
      <w:pPr>
        <w:ind w:left="720" w:hanging="360"/>
      </w:pPr>
      <w:rPr>
        <w:rFonts w:ascii="Symbol" w:hAnsi="Symbol" w:hint="default"/>
        <w:color w:val="008DC3" w:themeColor="accent1"/>
      </w:rPr>
    </w:lvl>
    <w:lvl w:ilvl="1">
      <w:start w:val="1"/>
      <w:numFmt w:val="bullet"/>
      <w:lvlText w:val="o"/>
      <w:lvlJc w:val="left"/>
      <w:pPr>
        <w:ind w:left="1440" w:hanging="360"/>
      </w:pPr>
      <w:rPr>
        <w:rFonts w:ascii="Courier New" w:hAnsi="Courier New" w:cs="Courier New" w:hint="default"/>
        <w:color w:val="008DC3" w:themeColor="accent1"/>
      </w:rPr>
    </w:lvl>
    <w:lvl w:ilvl="2">
      <w:start w:val="1"/>
      <w:numFmt w:val="bullet"/>
      <w:lvlText w:val=""/>
      <w:lvlJc w:val="left"/>
      <w:pPr>
        <w:ind w:left="2160" w:hanging="360"/>
      </w:pPr>
      <w:rPr>
        <w:rFonts w:ascii="Wingdings" w:hAnsi="Wingdings" w:hint="default"/>
        <w:color w:val="008DC3" w:themeColor="accent1"/>
      </w:rPr>
    </w:lvl>
    <w:lvl w:ilvl="3">
      <w:start w:val="1"/>
      <w:numFmt w:val="bullet"/>
      <w:lvlText w:val=""/>
      <w:lvlJc w:val="left"/>
      <w:pPr>
        <w:ind w:left="2880" w:hanging="360"/>
      </w:pPr>
      <w:rPr>
        <w:rFonts w:ascii="Symbol" w:hAnsi="Symbol" w:hint="default"/>
        <w:color w:val="008DC3" w:themeColor="accent1"/>
      </w:rPr>
    </w:lvl>
    <w:lvl w:ilvl="4">
      <w:start w:val="1"/>
      <w:numFmt w:val="bullet"/>
      <w:lvlText w:val="o"/>
      <w:lvlJc w:val="left"/>
      <w:pPr>
        <w:ind w:left="3600" w:hanging="360"/>
      </w:pPr>
      <w:rPr>
        <w:rFonts w:ascii="Courier New" w:hAnsi="Courier New" w:cs="Courier New" w:hint="default"/>
        <w:color w:val="008DC3" w:themeColor="accent1"/>
      </w:rPr>
    </w:lvl>
    <w:lvl w:ilvl="5">
      <w:start w:val="1"/>
      <w:numFmt w:val="bullet"/>
      <w:lvlText w:val=""/>
      <w:lvlJc w:val="left"/>
      <w:pPr>
        <w:ind w:left="4320" w:hanging="360"/>
      </w:pPr>
      <w:rPr>
        <w:rFonts w:ascii="Wingdings" w:hAnsi="Wingdings" w:hint="default"/>
        <w:color w:val="008DC3" w:themeColor="accent1"/>
      </w:rPr>
    </w:lvl>
    <w:lvl w:ilvl="6">
      <w:start w:val="1"/>
      <w:numFmt w:val="bullet"/>
      <w:lvlText w:val=""/>
      <w:lvlJc w:val="left"/>
      <w:pPr>
        <w:ind w:left="5040" w:hanging="360"/>
      </w:pPr>
      <w:rPr>
        <w:rFonts w:ascii="Symbol" w:hAnsi="Symbol" w:hint="default"/>
        <w:color w:val="008DC3" w:themeColor="accent1"/>
      </w:rPr>
    </w:lvl>
    <w:lvl w:ilvl="7">
      <w:start w:val="1"/>
      <w:numFmt w:val="bullet"/>
      <w:lvlText w:val="o"/>
      <w:lvlJc w:val="left"/>
      <w:pPr>
        <w:ind w:left="5760" w:hanging="360"/>
      </w:pPr>
      <w:rPr>
        <w:rFonts w:ascii="Courier New" w:hAnsi="Courier New" w:cs="Courier New" w:hint="default"/>
        <w:color w:val="008DC3" w:themeColor="accent1"/>
      </w:rPr>
    </w:lvl>
    <w:lvl w:ilvl="8">
      <w:start w:val="1"/>
      <w:numFmt w:val="bullet"/>
      <w:lvlText w:val=""/>
      <w:lvlJc w:val="left"/>
      <w:pPr>
        <w:ind w:left="6480" w:hanging="360"/>
      </w:pPr>
      <w:rPr>
        <w:rFonts w:ascii="Wingdings" w:hAnsi="Wingdings" w:hint="default"/>
        <w:color w:val="008DC3" w:themeColor="accent1"/>
      </w:rPr>
    </w:lvl>
  </w:abstractNum>
  <w:abstractNum w:abstractNumId="16" w15:restartNumberingAfterBreak="0">
    <w:nsid w:val="729E70FD"/>
    <w:multiLevelType w:val="hybridMultilevel"/>
    <w:tmpl w:val="5BF8C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2366A1"/>
    <w:multiLevelType w:val="hybridMultilevel"/>
    <w:tmpl w:val="0EE4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5"/>
  </w:num>
  <w:num w:numId="4">
    <w:abstractNumId w:val="9"/>
  </w:num>
  <w:num w:numId="5">
    <w:abstractNumId w:val="10"/>
  </w:num>
  <w:num w:numId="6">
    <w:abstractNumId w:val="6"/>
  </w:num>
  <w:num w:numId="7">
    <w:abstractNumId w:val="2"/>
  </w:num>
  <w:num w:numId="8">
    <w:abstractNumId w:val="12"/>
  </w:num>
  <w:num w:numId="9">
    <w:abstractNumId w:val="8"/>
  </w:num>
  <w:num w:numId="10">
    <w:abstractNumId w:val="17"/>
  </w:num>
  <w:num w:numId="11">
    <w:abstractNumId w:val="3"/>
  </w:num>
  <w:num w:numId="12">
    <w:abstractNumId w:val="14"/>
  </w:num>
  <w:num w:numId="13">
    <w:abstractNumId w:val="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GwMDWzMDMzMzc3sjBQ0lEKTi0uzszPAykwMqgFAHbyfY4tAAAA"/>
  </w:docVars>
  <w:rsids>
    <w:rsidRoot w:val="003D54D1"/>
    <w:rsid w:val="00021122"/>
    <w:rsid w:val="00026025"/>
    <w:rsid w:val="00026BD5"/>
    <w:rsid w:val="0004085E"/>
    <w:rsid w:val="0005441C"/>
    <w:rsid w:val="00077861"/>
    <w:rsid w:val="00092B41"/>
    <w:rsid w:val="00097D59"/>
    <w:rsid w:val="000B178E"/>
    <w:rsid w:val="000C218D"/>
    <w:rsid w:val="000C47E7"/>
    <w:rsid w:val="00120ED1"/>
    <w:rsid w:val="00121D9A"/>
    <w:rsid w:val="00127611"/>
    <w:rsid w:val="00156EB8"/>
    <w:rsid w:val="001A2758"/>
    <w:rsid w:val="001B279A"/>
    <w:rsid w:val="001C23A3"/>
    <w:rsid w:val="001D59C9"/>
    <w:rsid w:val="001D59D0"/>
    <w:rsid w:val="001F456F"/>
    <w:rsid w:val="00215F5C"/>
    <w:rsid w:val="0024596A"/>
    <w:rsid w:val="002506F0"/>
    <w:rsid w:val="00260140"/>
    <w:rsid w:val="002747BE"/>
    <w:rsid w:val="002A41A2"/>
    <w:rsid w:val="002B4CEC"/>
    <w:rsid w:val="002B65E6"/>
    <w:rsid w:val="002C77D9"/>
    <w:rsid w:val="00305C84"/>
    <w:rsid w:val="00337FEC"/>
    <w:rsid w:val="003406E4"/>
    <w:rsid w:val="00342FDE"/>
    <w:rsid w:val="0034337F"/>
    <w:rsid w:val="003547F4"/>
    <w:rsid w:val="003667A6"/>
    <w:rsid w:val="00383C10"/>
    <w:rsid w:val="0039627F"/>
    <w:rsid w:val="003A7C46"/>
    <w:rsid w:val="003D100B"/>
    <w:rsid w:val="003D535A"/>
    <w:rsid w:val="003D54D1"/>
    <w:rsid w:val="003D7001"/>
    <w:rsid w:val="003E42FE"/>
    <w:rsid w:val="003E4EF8"/>
    <w:rsid w:val="003F0CE1"/>
    <w:rsid w:val="003F1A8D"/>
    <w:rsid w:val="00402032"/>
    <w:rsid w:val="00465A6C"/>
    <w:rsid w:val="004677B5"/>
    <w:rsid w:val="00474181"/>
    <w:rsid w:val="004B2559"/>
    <w:rsid w:val="004E11B6"/>
    <w:rsid w:val="004E157E"/>
    <w:rsid w:val="004E6F4F"/>
    <w:rsid w:val="004F3D9C"/>
    <w:rsid w:val="00520A4E"/>
    <w:rsid w:val="005257CA"/>
    <w:rsid w:val="005B79E5"/>
    <w:rsid w:val="005C4C24"/>
    <w:rsid w:val="005C7116"/>
    <w:rsid w:val="005C7C2A"/>
    <w:rsid w:val="00602F0F"/>
    <w:rsid w:val="00605CAD"/>
    <w:rsid w:val="00627584"/>
    <w:rsid w:val="00633653"/>
    <w:rsid w:val="00655C00"/>
    <w:rsid w:val="00682B9F"/>
    <w:rsid w:val="00696B06"/>
    <w:rsid w:val="00697BAB"/>
    <w:rsid w:val="006A1B0B"/>
    <w:rsid w:val="007064ED"/>
    <w:rsid w:val="007510DB"/>
    <w:rsid w:val="00756A82"/>
    <w:rsid w:val="00763122"/>
    <w:rsid w:val="00767F3A"/>
    <w:rsid w:val="007757A7"/>
    <w:rsid w:val="0077702B"/>
    <w:rsid w:val="007B3968"/>
    <w:rsid w:val="007B569F"/>
    <w:rsid w:val="007C1748"/>
    <w:rsid w:val="007C7679"/>
    <w:rsid w:val="007C7BB8"/>
    <w:rsid w:val="007D1DB8"/>
    <w:rsid w:val="008300E1"/>
    <w:rsid w:val="00851C6F"/>
    <w:rsid w:val="00864E7D"/>
    <w:rsid w:val="00871ECB"/>
    <w:rsid w:val="00872808"/>
    <w:rsid w:val="00881B9B"/>
    <w:rsid w:val="008878EF"/>
    <w:rsid w:val="008C2623"/>
    <w:rsid w:val="008C4F56"/>
    <w:rsid w:val="008C7A03"/>
    <w:rsid w:val="008E34D9"/>
    <w:rsid w:val="008F71B7"/>
    <w:rsid w:val="0092370F"/>
    <w:rsid w:val="00942B58"/>
    <w:rsid w:val="009569F6"/>
    <w:rsid w:val="00994E1A"/>
    <w:rsid w:val="009A56DF"/>
    <w:rsid w:val="009C228F"/>
    <w:rsid w:val="009D5947"/>
    <w:rsid w:val="009E0254"/>
    <w:rsid w:val="009E4891"/>
    <w:rsid w:val="009F73CA"/>
    <w:rsid w:val="009F7C69"/>
    <w:rsid w:val="00A27C53"/>
    <w:rsid w:val="00A4381E"/>
    <w:rsid w:val="00A43C25"/>
    <w:rsid w:val="00A56677"/>
    <w:rsid w:val="00A84875"/>
    <w:rsid w:val="00A93B39"/>
    <w:rsid w:val="00AD3793"/>
    <w:rsid w:val="00AD70DF"/>
    <w:rsid w:val="00AE0E66"/>
    <w:rsid w:val="00AE12DC"/>
    <w:rsid w:val="00AF0427"/>
    <w:rsid w:val="00B03785"/>
    <w:rsid w:val="00B059DC"/>
    <w:rsid w:val="00B11A8D"/>
    <w:rsid w:val="00B12FB7"/>
    <w:rsid w:val="00B23F83"/>
    <w:rsid w:val="00B41D0D"/>
    <w:rsid w:val="00B87F11"/>
    <w:rsid w:val="00BA0CE7"/>
    <w:rsid w:val="00BA5D0D"/>
    <w:rsid w:val="00BB326E"/>
    <w:rsid w:val="00BC169A"/>
    <w:rsid w:val="00BC199B"/>
    <w:rsid w:val="00BC5368"/>
    <w:rsid w:val="00BD084B"/>
    <w:rsid w:val="00C0351A"/>
    <w:rsid w:val="00C0691C"/>
    <w:rsid w:val="00C3563E"/>
    <w:rsid w:val="00C43B86"/>
    <w:rsid w:val="00C44BB9"/>
    <w:rsid w:val="00C86769"/>
    <w:rsid w:val="00C92C5A"/>
    <w:rsid w:val="00CA44C3"/>
    <w:rsid w:val="00CC6F73"/>
    <w:rsid w:val="00D0349D"/>
    <w:rsid w:val="00D141C8"/>
    <w:rsid w:val="00D42F16"/>
    <w:rsid w:val="00D72CD7"/>
    <w:rsid w:val="00D8213E"/>
    <w:rsid w:val="00D82953"/>
    <w:rsid w:val="00DB2894"/>
    <w:rsid w:val="00DB5220"/>
    <w:rsid w:val="00DD2340"/>
    <w:rsid w:val="00DE080B"/>
    <w:rsid w:val="00DF2D9C"/>
    <w:rsid w:val="00E022A1"/>
    <w:rsid w:val="00E0689B"/>
    <w:rsid w:val="00E30E6F"/>
    <w:rsid w:val="00E565B4"/>
    <w:rsid w:val="00E84155"/>
    <w:rsid w:val="00EA0AB5"/>
    <w:rsid w:val="00EC055B"/>
    <w:rsid w:val="00ED0144"/>
    <w:rsid w:val="00ED34E9"/>
    <w:rsid w:val="00ED4A63"/>
    <w:rsid w:val="00F02973"/>
    <w:rsid w:val="00F039A3"/>
    <w:rsid w:val="00F055CB"/>
    <w:rsid w:val="00F14D13"/>
    <w:rsid w:val="00F150C8"/>
    <w:rsid w:val="00F3748E"/>
    <w:rsid w:val="00F47F9B"/>
    <w:rsid w:val="00F54D47"/>
    <w:rsid w:val="00F647AD"/>
    <w:rsid w:val="00F807A8"/>
    <w:rsid w:val="00F8341A"/>
    <w:rsid w:val="00FA278C"/>
    <w:rsid w:val="00FB50B5"/>
    <w:rsid w:val="00FC1F3D"/>
    <w:rsid w:val="00FC4034"/>
    <w:rsid w:val="00FE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D0A06"/>
  <w15:chartTrackingRefBased/>
  <w15:docId w15:val="{4D35DC2D-DBBE-DC40-A92E-9D9F0533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C69"/>
    <w:pPr>
      <w:keepNext/>
      <w:keepLines/>
      <w:spacing w:before="240"/>
      <w:outlineLvl w:val="0"/>
    </w:pPr>
    <w:rPr>
      <w:rFonts w:asciiTheme="majorHAnsi" w:eastAsiaTheme="majorEastAsia" w:hAnsiTheme="majorHAnsi" w:cstheme="majorBidi"/>
      <w:b/>
      <w:color w:val="008DC3" w:themeColor="accent1"/>
      <w:sz w:val="32"/>
      <w:szCs w:val="32"/>
    </w:rPr>
  </w:style>
  <w:style w:type="paragraph" w:styleId="Heading2">
    <w:name w:val="heading 2"/>
    <w:basedOn w:val="Normal"/>
    <w:next w:val="Normal"/>
    <w:link w:val="Heading2Char"/>
    <w:uiPriority w:val="9"/>
    <w:unhideWhenUsed/>
    <w:qFormat/>
    <w:rsid w:val="009F7C69"/>
    <w:pPr>
      <w:keepNext/>
      <w:keepLines/>
      <w:spacing w:before="40"/>
      <w:outlineLvl w:val="1"/>
    </w:pPr>
    <w:rPr>
      <w:rFonts w:asciiTheme="majorHAnsi" w:eastAsiaTheme="majorEastAsia" w:hAnsiTheme="majorHAnsi" w:cstheme="majorBidi"/>
      <w:color w:val="36A270" w:themeColor="accent2"/>
      <w:sz w:val="26"/>
      <w:szCs w:val="26"/>
    </w:rPr>
  </w:style>
  <w:style w:type="paragraph" w:styleId="Heading3">
    <w:name w:val="heading 3"/>
    <w:basedOn w:val="Normal"/>
    <w:next w:val="Normal"/>
    <w:link w:val="Heading3Char"/>
    <w:uiPriority w:val="9"/>
    <w:unhideWhenUsed/>
    <w:qFormat/>
    <w:rsid w:val="009F7C69"/>
    <w:pPr>
      <w:keepNext/>
      <w:keepLines/>
      <w:spacing w:before="40"/>
      <w:outlineLvl w:val="2"/>
    </w:pPr>
    <w:rPr>
      <w:rFonts w:asciiTheme="majorHAnsi" w:eastAsiaTheme="majorEastAsia" w:hAnsiTheme="majorHAnsi" w:cstheme="majorBidi"/>
      <w:i/>
      <w:color w:val="005D82"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C69"/>
    <w:rPr>
      <w:rFonts w:asciiTheme="majorHAnsi" w:eastAsiaTheme="majorEastAsia" w:hAnsiTheme="majorHAnsi" w:cstheme="majorBidi"/>
      <w:b/>
      <w:color w:val="008DC3" w:themeColor="accent1"/>
      <w:sz w:val="32"/>
      <w:szCs w:val="32"/>
    </w:rPr>
  </w:style>
  <w:style w:type="character" w:customStyle="1" w:styleId="Heading2Char">
    <w:name w:val="Heading 2 Char"/>
    <w:basedOn w:val="DefaultParagraphFont"/>
    <w:link w:val="Heading2"/>
    <w:uiPriority w:val="9"/>
    <w:rsid w:val="009F7C69"/>
    <w:rPr>
      <w:rFonts w:asciiTheme="majorHAnsi" w:eastAsiaTheme="majorEastAsia" w:hAnsiTheme="majorHAnsi" w:cstheme="majorBidi"/>
      <w:color w:val="36A270" w:themeColor="accent2"/>
      <w:sz w:val="26"/>
      <w:szCs w:val="26"/>
    </w:rPr>
  </w:style>
  <w:style w:type="character" w:customStyle="1" w:styleId="Heading3Char">
    <w:name w:val="Heading 3 Char"/>
    <w:basedOn w:val="DefaultParagraphFont"/>
    <w:link w:val="Heading3"/>
    <w:uiPriority w:val="9"/>
    <w:rsid w:val="009F7C69"/>
    <w:rPr>
      <w:rFonts w:asciiTheme="majorHAnsi" w:eastAsiaTheme="majorEastAsia" w:hAnsiTheme="majorHAnsi" w:cstheme="majorBidi"/>
      <w:i/>
      <w:color w:val="005D82" w:themeColor="accent4"/>
    </w:rPr>
  </w:style>
  <w:style w:type="paragraph" w:styleId="Title">
    <w:name w:val="Title"/>
    <w:basedOn w:val="Normal"/>
    <w:next w:val="Normal"/>
    <w:link w:val="TitleChar"/>
    <w:uiPriority w:val="10"/>
    <w:qFormat/>
    <w:rsid w:val="00DB5220"/>
    <w:pPr>
      <w:contextualSpacing/>
    </w:pPr>
    <w:rPr>
      <w:rFonts w:asciiTheme="majorHAnsi" w:eastAsiaTheme="majorEastAsia" w:hAnsiTheme="majorHAnsi" w:cstheme="majorBidi"/>
      <w:b/>
      <w:color w:val="008DC3" w:themeColor="accent1"/>
      <w:spacing w:val="-10"/>
      <w:kern w:val="28"/>
      <w:sz w:val="56"/>
      <w:szCs w:val="56"/>
    </w:rPr>
  </w:style>
  <w:style w:type="character" w:customStyle="1" w:styleId="TitleChar">
    <w:name w:val="Title Char"/>
    <w:basedOn w:val="DefaultParagraphFont"/>
    <w:link w:val="Title"/>
    <w:uiPriority w:val="10"/>
    <w:rsid w:val="00DB5220"/>
    <w:rPr>
      <w:rFonts w:asciiTheme="majorHAnsi" w:eastAsiaTheme="majorEastAsia" w:hAnsiTheme="majorHAnsi" w:cstheme="majorBidi"/>
      <w:b/>
      <w:color w:val="008DC3" w:themeColor="accent1"/>
      <w:spacing w:val="-10"/>
      <w:kern w:val="28"/>
      <w:sz w:val="56"/>
      <w:szCs w:val="56"/>
    </w:rPr>
  </w:style>
  <w:style w:type="paragraph" w:styleId="Subtitle">
    <w:name w:val="Subtitle"/>
    <w:basedOn w:val="Normal"/>
    <w:next w:val="Normal"/>
    <w:link w:val="SubtitleChar"/>
    <w:uiPriority w:val="11"/>
    <w:qFormat/>
    <w:rsid w:val="00DB5220"/>
    <w:pPr>
      <w:numPr>
        <w:ilvl w:val="1"/>
      </w:numPr>
      <w:spacing w:after="160"/>
    </w:pPr>
    <w:rPr>
      <w:rFonts w:eastAsiaTheme="minorEastAsia"/>
      <w:color w:val="808080" w:themeColor="background1" w:themeShade="80"/>
      <w:spacing w:val="15"/>
      <w:sz w:val="22"/>
      <w:szCs w:val="22"/>
    </w:rPr>
  </w:style>
  <w:style w:type="character" w:customStyle="1" w:styleId="SubtitleChar">
    <w:name w:val="Subtitle Char"/>
    <w:basedOn w:val="DefaultParagraphFont"/>
    <w:link w:val="Subtitle"/>
    <w:uiPriority w:val="11"/>
    <w:rsid w:val="00DB5220"/>
    <w:rPr>
      <w:rFonts w:eastAsiaTheme="minorEastAsia"/>
      <w:color w:val="808080" w:themeColor="background1" w:themeShade="80"/>
      <w:spacing w:val="15"/>
      <w:sz w:val="22"/>
      <w:szCs w:val="22"/>
    </w:rPr>
  </w:style>
  <w:style w:type="paragraph" w:styleId="IntenseQuote">
    <w:name w:val="Intense Quote"/>
    <w:basedOn w:val="Normal"/>
    <w:next w:val="Normal"/>
    <w:link w:val="IntenseQuoteChar"/>
    <w:uiPriority w:val="30"/>
    <w:qFormat/>
    <w:rsid w:val="00DB5220"/>
    <w:pPr>
      <w:pBdr>
        <w:top w:val="single" w:sz="4" w:space="10" w:color="008DC3" w:themeColor="accent1"/>
        <w:bottom w:val="single" w:sz="4" w:space="10" w:color="008DC3" w:themeColor="accent1"/>
      </w:pBdr>
      <w:spacing w:before="360" w:after="360"/>
      <w:ind w:left="864" w:right="864"/>
      <w:jc w:val="center"/>
    </w:pPr>
    <w:rPr>
      <w:i/>
      <w:iCs/>
      <w:color w:val="9A2485" w:themeColor="accent5" w:themeShade="BF"/>
    </w:rPr>
  </w:style>
  <w:style w:type="character" w:customStyle="1" w:styleId="IntenseQuoteChar">
    <w:name w:val="Intense Quote Char"/>
    <w:basedOn w:val="DefaultParagraphFont"/>
    <w:link w:val="IntenseQuote"/>
    <w:uiPriority w:val="30"/>
    <w:rsid w:val="00DB5220"/>
    <w:rPr>
      <w:i/>
      <w:iCs/>
      <w:color w:val="9A2485" w:themeColor="accent5" w:themeShade="BF"/>
    </w:rPr>
  </w:style>
  <w:style w:type="character" w:styleId="SubtleReference">
    <w:name w:val="Subtle Reference"/>
    <w:basedOn w:val="DefaultParagraphFont"/>
    <w:uiPriority w:val="31"/>
    <w:qFormat/>
    <w:rsid w:val="00DB5220"/>
    <w:rPr>
      <w:smallCaps/>
      <w:color w:val="808080" w:themeColor="background1" w:themeShade="80"/>
    </w:rPr>
  </w:style>
  <w:style w:type="character" w:styleId="IntenseReference">
    <w:name w:val="Intense Reference"/>
    <w:basedOn w:val="DefaultParagraphFont"/>
    <w:uiPriority w:val="32"/>
    <w:qFormat/>
    <w:rsid w:val="00DB5220"/>
    <w:rPr>
      <w:b/>
      <w:bCs/>
      <w:smallCaps/>
      <w:color w:val="808080" w:themeColor="background1" w:themeShade="80"/>
      <w:spacing w:val="5"/>
    </w:rPr>
  </w:style>
  <w:style w:type="paragraph" w:styleId="Header">
    <w:name w:val="header"/>
    <w:basedOn w:val="Normal"/>
    <w:link w:val="HeaderChar"/>
    <w:uiPriority w:val="99"/>
    <w:unhideWhenUsed/>
    <w:rsid w:val="00DB5220"/>
    <w:pPr>
      <w:tabs>
        <w:tab w:val="center" w:pos="4680"/>
        <w:tab w:val="right" w:pos="9360"/>
      </w:tabs>
    </w:pPr>
  </w:style>
  <w:style w:type="character" w:customStyle="1" w:styleId="HeaderChar">
    <w:name w:val="Header Char"/>
    <w:basedOn w:val="DefaultParagraphFont"/>
    <w:link w:val="Header"/>
    <w:uiPriority w:val="99"/>
    <w:rsid w:val="00DB5220"/>
  </w:style>
  <w:style w:type="paragraph" w:styleId="Footer">
    <w:name w:val="footer"/>
    <w:basedOn w:val="Normal"/>
    <w:link w:val="FooterChar"/>
    <w:uiPriority w:val="99"/>
    <w:unhideWhenUsed/>
    <w:rsid w:val="00DB5220"/>
    <w:pPr>
      <w:tabs>
        <w:tab w:val="center" w:pos="4680"/>
        <w:tab w:val="right" w:pos="9360"/>
      </w:tabs>
      <w:jc w:val="center"/>
    </w:pPr>
  </w:style>
  <w:style w:type="character" w:customStyle="1" w:styleId="FooterChar">
    <w:name w:val="Footer Char"/>
    <w:basedOn w:val="DefaultParagraphFont"/>
    <w:link w:val="Footer"/>
    <w:uiPriority w:val="99"/>
    <w:rsid w:val="00DB5220"/>
  </w:style>
  <w:style w:type="character" w:styleId="PageNumber">
    <w:name w:val="page number"/>
    <w:basedOn w:val="DefaultParagraphFont"/>
    <w:uiPriority w:val="99"/>
    <w:semiHidden/>
    <w:unhideWhenUsed/>
    <w:rsid w:val="00DB5220"/>
  </w:style>
  <w:style w:type="paragraph" w:styleId="ListParagraph">
    <w:name w:val="List Paragraph"/>
    <w:basedOn w:val="Normal"/>
    <w:uiPriority w:val="34"/>
    <w:qFormat/>
    <w:rsid w:val="00BA0CE7"/>
    <w:pPr>
      <w:ind w:left="720"/>
      <w:contextualSpacing/>
    </w:pPr>
  </w:style>
  <w:style w:type="numbering" w:customStyle="1" w:styleId="BlueBullet">
    <w:name w:val="Blue Bullet"/>
    <w:basedOn w:val="NoList"/>
    <w:uiPriority w:val="99"/>
    <w:rsid w:val="00BA0CE7"/>
    <w:pPr>
      <w:numPr>
        <w:numId w:val="3"/>
      </w:numPr>
    </w:pPr>
  </w:style>
  <w:style w:type="character" w:styleId="SubtleEmphasis">
    <w:name w:val="Subtle Emphasis"/>
    <w:basedOn w:val="DefaultParagraphFont"/>
    <w:uiPriority w:val="19"/>
    <w:qFormat/>
    <w:rsid w:val="00097D59"/>
    <w:rPr>
      <w:i/>
      <w:iCs/>
      <w:color w:val="A8ABA8" w:themeColor="background2" w:themeShade="BF"/>
    </w:rPr>
  </w:style>
  <w:style w:type="character" w:styleId="IntenseEmphasis">
    <w:name w:val="Intense Emphasis"/>
    <w:basedOn w:val="DefaultParagraphFont"/>
    <w:uiPriority w:val="21"/>
    <w:qFormat/>
    <w:rsid w:val="00097D59"/>
    <w:rPr>
      <w:i/>
      <w:iCs/>
      <w:color w:val="008DC3" w:themeColor="accent1"/>
    </w:rPr>
  </w:style>
  <w:style w:type="character" w:styleId="Strong">
    <w:name w:val="Strong"/>
    <w:basedOn w:val="DefaultParagraphFont"/>
    <w:uiPriority w:val="22"/>
    <w:qFormat/>
    <w:rsid w:val="00097D59"/>
    <w:rPr>
      <w:b/>
      <w:bCs/>
    </w:rPr>
  </w:style>
  <w:style w:type="paragraph" w:styleId="Quote">
    <w:name w:val="Quote"/>
    <w:basedOn w:val="Normal"/>
    <w:next w:val="Normal"/>
    <w:link w:val="QuoteChar"/>
    <w:uiPriority w:val="29"/>
    <w:qFormat/>
    <w:rsid w:val="00097D59"/>
    <w:pPr>
      <w:spacing w:before="200" w:after="160"/>
      <w:ind w:left="864" w:right="864"/>
      <w:jc w:val="center"/>
    </w:pPr>
    <w:rPr>
      <w:i/>
      <w:iCs/>
      <w:color w:val="0078A0" w:themeColor="text1" w:themeTint="BF"/>
    </w:rPr>
  </w:style>
  <w:style w:type="character" w:customStyle="1" w:styleId="QuoteChar">
    <w:name w:val="Quote Char"/>
    <w:basedOn w:val="DefaultParagraphFont"/>
    <w:link w:val="Quote"/>
    <w:uiPriority w:val="29"/>
    <w:rsid w:val="00097D59"/>
    <w:rPr>
      <w:i/>
      <w:iCs/>
      <w:color w:val="0078A0" w:themeColor="text1" w:themeTint="BF"/>
    </w:rPr>
  </w:style>
  <w:style w:type="character" w:styleId="BookTitle">
    <w:name w:val="Book Title"/>
    <w:basedOn w:val="DefaultParagraphFont"/>
    <w:uiPriority w:val="33"/>
    <w:qFormat/>
    <w:rsid w:val="00097D59"/>
    <w:rPr>
      <w:b/>
      <w:bCs/>
      <w:i/>
      <w:iCs/>
      <w:spacing w:val="5"/>
    </w:rPr>
  </w:style>
  <w:style w:type="paragraph" w:styleId="NoSpacing">
    <w:name w:val="No Spacing"/>
    <w:link w:val="NoSpacingChar"/>
    <w:uiPriority w:val="1"/>
    <w:qFormat/>
    <w:rsid w:val="00097D59"/>
  </w:style>
  <w:style w:type="character" w:customStyle="1" w:styleId="NoSpacingChar">
    <w:name w:val="No Spacing Char"/>
    <w:basedOn w:val="DefaultParagraphFont"/>
    <w:link w:val="NoSpacing"/>
    <w:uiPriority w:val="1"/>
    <w:rsid w:val="00FC4034"/>
  </w:style>
  <w:style w:type="paragraph" w:customStyle="1" w:styleId="Heading1b">
    <w:name w:val="Heading 1b"/>
    <w:basedOn w:val="Heading1"/>
    <w:qFormat/>
    <w:rsid w:val="008F71B7"/>
    <w:rPr>
      <w:color w:val="8D4F9F" w:themeColor="accent3"/>
    </w:rPr>
  </w:style>
  <w:style w:type="character" w:styleId="Hyperlink">
    <w:name w:val="Hyperlink"/>
    <w:basedOn w:val="DefaultParagraphFont"/>
    <w:uiPriority w:val="99"/>
    <w:unhideWhenUsed/>
    <w:rsid w:val="00ED34E9"/>
    <w:rPr>
      <w:color w:val="C190C1" w:themeColor="hyperlink"/>
      <w:u w:val="single"/>
    </w:rPr>
  </w:style>
  <w:style w:type="character" w:styleId="CommentReference">
    <w:name w:val="annotation reference"/>
    <w:basedOn w:val="DefaultParagraphFont"/>
    <w:uiPriority w:val="99"/>
    <w:semiHidden/>
    <w:unhideWhenUsed/>
    <w:rsid w:val="00ED34E9"/>
    <w:rPr>
      <w:sz w:val="16"/>
      <w:szCs w:val="16"/>
    </w:rPr>
  </w:style>
  <w:style w:type="paragraph" w:styleId="CommentText">
    <w:name w:val="annotation text"/>
    <w:basedOn w:val="Normal"/>
    <w:link w:val="CommentTextChar"/>
    <w:uiPriority w:val="99"/>
    <w:semiHidden/>
    <w:unhideWhenUsed/>
    <w:rsid w:val="00ED34E9"/>
    <w:pPr>
      <w:spacing w:after="160"/>
    </w:pPr>
    <w:rPr>
      <w:sz w:val="20"/>
      <w:szCs w:val="20"/>
    </w:rPr>
  </w:style>
  <w:style w:type="character" w:customStyle="1" w:styleId="CommentTextChar">
    <w:name w:val="Comment Text Char"/>
    <w:basedOn w:val="DefaultParagraphFont"/>
    <w:link w:val="CommentText"/>
    <w:uiPriority w:val="99"/>
    <w:semiHidden/>
    <w:rsid w:val="00ED34E9"/>
    <w:rPr>
      <w:sz w:val="20"/>
      <w:szCs w:val="20"/>
    </w:rPr>
  </w:style>
  <w:style w:type="paragraph" w:styleId="BalloonText">
    <w:name w:val="Balloon Text"/>
    <w:basedOn w:val="Normal"/>
    <w:link w:val="BalloonTextChar"/>
    <w:uiPriority w:val="99"/>
    <w:semiHidden/>
    <w:unhideWhenUsed/>
    <w:rsid w:val="00ED3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4E9"/>
    <w:rPr>
      <w:rFonts w:ascii="Segoe UI" w:hAnsi="Segoe UI" w:cs="Segoe UI"/>
      <w:sz w:val="18"/>
      <w:szCs w:val="18"/>
    </w:rPr>
  </w:style>
  <w:style w:type="table" w:styleId="TableGrid">
    <w:name w:val="Table Grid"/>
    <w:basedOn w:val="TableNormal"/>
    <w:uiPriority w:val="39"/>
    <w:rsid w:val="002B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56DF"/>
    <w:rPr>
      <w:color w:val="20A6AF" w:themeColor="followedHyperlink"/>
      <w:u w:val="single"/>
    </w:rPr>
  </w:style>
  <w:style w:type="table" w:styleId="GridTable2-Accent3">
    <w:name w:val="Grid Table 2 Accent 3"/>
    <w:basedOn w:val="TableNormal"/>
    <w:uiPriority w:val="47"/>
    <w:rsid w:val="00696B06"/>
    <w:tblPr>
      <w:tblStyleRowBandSize w:val="1"/>
      <w:tblStyleColBandSize w:val="1"/>
      <w:tblBorders>
        <w:top w:val="single" w:sz="2" w:space="0" w:color="BC91C8" w:themeColor="accent3" w:themeTint="99"/>
        <w:bottom w:val="single" w:sz="2" w:space="0" w:color="BC91C8" w:themeColor="accent3" w:themeTint="99"/>
        <w:insideH w:val="single" w:sz="2" w:space="0" w:color="BC91C8" w:themeColor="accent3" w:themeTint="99"/>
        <w:insideV w:val="single" w:sz="2" w:space="0" w:color="BC91C8" w:themeColor="accent3" w:themeTint="99"/>
      </w:tblBorders>
    </w:tblPr>
    <w:tblStylePr w:type="firstRow">
      <w:rPr>
        <w:b/>
        <w:bCs/>
      </w:rPr>
      <w:tblPr/>
      <w:tcPr>
        <w:tcBorders>
          <w:top w:val="nil"/>
          <w:bottom w:val="single" w:sz="12" w:space="0" w:color="BC91C8" w:themeColor="accent3" w:themeTint="99"/>
          <w:insideH w:val="nil"/>
          <w:insideV w:val="nil"/>
        </w:tcBorders>
        <w:shd w:val="clear" w:color="auto" w:fill="FFFFFF" w:themeFill="background1"/>
      </w:tcPr>
    </w:tblStylePr>
    <w:tblStylePr w:type="lastRow">
      <w:rPr>
        <w:b/>
        <w:bCs/>
      </w:rPr>
      <w:tblPr/>
      <w:tcPr>
        <w:tcBorders>
          <w:top w:val="double" w:sz="2" w:space="0" w:color="BC91C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AED" w:themeFill="accent3" w:themeFillTint="33"/>
      </w:tcPr>
    </w:tblStylePr>
    <w:tblStylePr w:type="band1Horz">
      <w:tblPr/>
      <w:tcPr>
        <w:shd w:val="clear" w:color="auto" w:fill="E8DAED" w:themeFill="accent3" w:themeFillTint="33"/>
      </w:tcPr>
    </w:tblStylePr>
  </w:style>
  <w:style w:type="table" w:styleId="GridTable1Light-Accent3">
    <w:name w:val="Grid Table 1 Light Accent 3"/>
    <w:basedOn w:val="TableNormal"/>
    <w:uiPriority w:val="46"/>
    <w:rsid w:val="00696B06"/>
    <w:tblPr>
      <w:tblStyleRowBandSize w:val="1"/>
      <w:tblStyleColBandSize w:val="1"/>
      <w:tblBorders>
        <w:top w:val="single" w:sz="4" w:space="0" w:color="D2B6DA" w:themeColor="accent3" w:themeTint="66"/>
        <w:left w:val="single" w:sz="4" w:space="0" w:color="D2B6DA" w:themeColor="accent3" w:themeTint="66"/>
        <w:bottom w:val="single" w:sz="4" w:space="0" w:color="D2B6DA" w:themeColor="accent3" w:themeTint="66"/>
        <w:right w:val="single" w:sz="4" w:space="0" w:color="D2B6DA" w:themeColor="accent3" w:themeTint="66"/>
        <w:insideH w:val="single" w:sz="4" w:space="0" w:color="D2B6DA" w:themeColor="accent3" w:themeTint="66"/>
        <w:insideV w:val="single" w:sz="4" w:space="0" w:color="D2B6DA" w:themeColor="accent3" w:themeTint="66"/>
      </w:tblBorders>
    </w:tblPr>
    <w:tblStylePr w:type="firstRow">
      <w:rPr>
        <w:b/>
        <w:bCs/>
      </w:rPr>
      <w:tblPr/>
      <w:tcPr>
        <w:tcBorders>
          <w:bottom w:val="single" w:sz="12" w:space="0" w:color="BC91C8" w:themeColor="accent3" w:themeTint="99"/>
        </w:tcBorders>
      </w:tcPr>
    </w:tblStylePr>
    <w:tblStylePr w:type="lastRow">
      <w:rPr>
        <w:b/>
        <w:bCs/>
      </w:rPr>
      <w:tblPr/>
      <w:tcPr>
        <w:tcBorders>
          <w:top w:val="double" w:sz="2" w:space="0" w:color="BC91C8" w:themeColor="accent3"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9F73CA"/>
    <w:pPr>
      <w:spacing w:after="0"/>
    </w:pPr>
    <w:rPr>
      <w:b/>
      <w:bCs/>
    </w:rPr>
  </w:style>
  <w:style w:type="character" w:customStyle="1" w:styleId="CommentSubjectChar">
    <w:name w:val="Comment Subject Char"/>
    <w:basedOn w:val="CommentTextChar"/>
    <w:link w:val="CommentSubject"/>
    <w:uiPriority w:val="99"/>
    <w:semiHidden/>
    <w:rsid w:val="009F73CA"/>
    <w:rPr>
      <w:b/>
      <w:bCs/>
      <w:sz w:val="20"/>
      <w:szCs w:val="20"/>
    </w:rPr>
  </w:style>
  <w:style w:type="character" w:customStyle="1" w:styleId="UnresolvedMention1">
    <w:name w:val="Unresolved Mention1"/>
    <w:basedOn w:val="DefaultParagraphFont"/>
    <w:uiPriority w:val="99"/>
    <w:semiHidden/>
    <w:unhideWhenUsed/>
    <w:rsid w:val="001D59C9"/>
    <w:rPr>
      <w:color w:val="605E5C"/>
      <w:shd w:val="clear" w:color="auto" w:fill="E1DFDD"/>
    </w:rPr>
  </w:style>
  <w:style w:type="paragraph" w:styleId="NormalWeb">
    <w:name w:val="Normal (Web)"/>
    <w:basedOn w:val="Normal"/>
    <w:uiPriority w:val="99"/>
    <w:semiHidden/>
    <w:unhideWhenUsed/>
    <w:rsid w:val="00FB50B5"/>
    <w:pPr>
      <w:spacing w:before="100" w:beforeAutospacing="1" w:after="100" w:afterAutospacing="1"/>
    </w:pPr>
    <w:rPr>
      <w:rFonts w:ascii="Times New Roman" w:eastAsiaTheme="minorEastAsia" w:hAnsi="Times New Roman" w:cs="Times New Roman"/>
    </w:rPr>
  </w:style>
  <w:style w:type="character" w:styleId="PlaceholderText">
    <w:name w:val="Placeholder Text"/>
    <w:basedOn w:val="DefaultParagraphFont"/>
    <w:uiPriority w:val="99"/>
    <w:semiHidden/>
    <w:rsid w:val="00EC05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540580">
      <w:bodyDiv w:val="1"/>
      <w:marLeft w:val="0"/>
      <w:marRight w:val="0"/>
      <w:marTop w:val="0"/>
      <w:marBottom w:val="0"/>
      <w:divBdr>
        <w:top w:val="none" w:sz="0" w:space="0" w:color="auto"/>
        <w:left w:val="none" w:sz="0" w:space="0" w:color="auto"/>
        <w:bottom w:val="none" w:sz="0" w:space="0" w:color="auto"/>
        <w:right w:val="none" w:sz="0" w:space="0" w:color="auto"/>
      </w:divBdr>
    </w:div>
    <w:div w:id="610746665">
      <w:bodyDiv w:val="1"/>
      <w:marLeft w:val="0"/>
      <w:marRight w:val="0"/>
      <w:marTop w:val="0"/>
      <w:marBottom w:val="0"/>
      <w:divBdr>
        <w:top w:val="none" w:sz="0" w:space="0" w:color="auto"/>
        <w:left w:val="none" w:sz="0" w:space="0" w:color="auto"/>
        <w:bottom w:val="none" w:sz="0" w:space="0" w:color="auto"/>
        <w:right w:val="none" w:sz="0" w:space="0" w:color="auto"/>
      </w:divBdr>
    </w:div>
    <w:div w:id="1129741265">
      <w:bodyDiv w:val="1"/>
      <w:marLeft w:val="0"/>
      <w:marRight w:val="0"/>
      <w:marTop w:val="0"/>
      <w:marBottom w:val="0"/>
      <w:divBdr>
        <w:top w:val="none" w:sz="0" w:space="0" w:color="auto"/>
        <w:left w:val="none" w:sz="0" w:space="0" w:color="auto"/>
        <w:bottom w:val="none" w:sz="0" w:space="0" w:color="auto"/>
        <w:right w:val="none" w:sz="0" w:space="0" w:color="auto"/>
      </w:divBdr>
    </w:div>
    <w:div w:id="1202205521">
      <w:bodyDiv w:val="1"/>
      <w:marLeft w:val="0"/>
      <w:marRight w:val="0"/>
      <w:marTop w:val="0"/>
      <w:marBottom w:val="0"/>
      <w:divBdr>
        <w:top w:val="none" w:sz="0" w:space="0" w:color="auto"/>
        <w:left w:val="none" w:sz="0" w:space="0" w:color="auto"/>
        <w:bottom w:val="none" w:sz="0" w:space="0" w:color="auto"/>
        <w:right w:val="none" w:sz="0" w:space="0" w:color="auto"/>
      </w:divBdr>
      <w:divsChild>
        <w:div w:id="980114269">
          <w:marLeft w:val="360"/>
          <w:marRight w:val="0"/>
          <w:marTop w:val="200"/>
          <w:marBottom w:val="0"/>
          <w:divBdr>
            <w:top w:val="none" w:sz="0" w:space="0" w:color="auto"/>
            <w:left w:val="none" w:sz="0" w:space="0" w:color="auto"/>
            <w:bottom w:val="none" w:sz="0" w:space="0" w:color="auto"/>
            <w:right w:val="none" w:sz="0" w:space="0" w:color="auto"/>
          </w:divBdr>
        </w:div>
        <w:div w:id="1376468873">
          <w:marLeft w:val="1080"/>
          <w:marRight w:val="0"/>
          <w:marTop w:val="100"/>
          <w:marBottom w:val="0"/>
          <w:divBdr>
            <w:top w:val="none" w:sz="0" w:space="0" w:color="auto"/>
            <w:left w:val="none" w:sz="0" w:space="0" w:color="auto"/>
            <w:bottom w:val="none" w:sz="0" w:space="0" w:color="auto"/>
            <w:right w:val="none" w:sz="0" w:space="0" w:color="auto"/>
          </w:divBdr>
        </w:div>
        <w:div w:id="439617011">
          <w:marLeft w:val="1080"/>
          <w:marRight w:val="0"/>
          <w:marTop w:val="100"/>
          <w:marBottom w:val="0"/>
          <w:divBdr>
            <w:top w:val="none" w:sz="0" w:space="0" w:color="auto"/>
            <w:left w:val="none" w:sz="0" w:space="0" w:color="auto"/>
            <w:bottom w:val="none" w:sz="0" w:space="0" w:color="auto"/>
            <w:right w:val="none" w:sz="0" w:space="0" w:color="auto"/>
          </w:divBdr>
        </w:div>
        <w:div w:id="432169629">
          <w:marLeft w:val="1080"/>
          <w:marRight w:val="0"/>
          <w:marTop w:val="100"/>
          <w:marBottom w:val="0"/>
          <w:divBdr>
            <w:top w:val="none" w:sz="0" w:space="0" w:color="auto"/>
            <w:left w:val="none" w:sz="0" w:space="0" w:color="auto"/>
            <w:bottom w:val="none" w:sz="0" w:space="0" w:color="auto"/>
            <w:right w:val="none" w:sz="0" w:space="0" w:color="auto"/>
          </w:divBdr>
        </w:div>
        <w:div w:id="1194417724">
          <w:marLeft w:val="360"/>
          <w:marRight w:val="0"/>
          <w:marTop w:val="200"/>
          <w:marBottom w:val="0"/>
          <w:divBdr>
            <w:top w:val="none" w:sz="0" w:space="0" w:color="auto"/>
            <w:left w:val="none" w:sz="0" w:space="0" w:color="auto"/>
            <w:bottom w:val="none" w:sz="0" w:space="0" w:color="auto"/>
            <w:right w:val="none" w:sz="0" w:space="0" w:color="auto"/>
          </w:divBdr>
        </w:div>
      </w:divsChild>
    </w:div>
    <w:div w:id="1272008153">
      <w:bodyDiv w:val="1"/>
      <w:marLeft w:val="0"/>
      <w:marRight w:val="0"/>
      <w:marTop w:val="0"/>
      <w:marBottom w:val="0"/>
      <w:divBdr>
        <w:top w:val="none" w:sz="0" w:space="0" w:color="auto"/>
        <w:left w:val="none" w:sz="0" w:space="0" w:color="auto"/>
        <w:bottom w:val="none" w:sz="0" w:space="0" w:color="auto"/>
        <w:right w:val="none" w:sz="0" w:space="0" w:color="auto"/>
      </w:divBdr>
    </w:div>
    <w:div w:id="1406534196">
      <w:bodyDiv w:val="1"/>
      <w:marLeft w:val="0"/>
      <w:marRight w:val="0"/>
      <w:marTop w:val="0"/>
      <w:marBottom w:val="0"/>
      <w:divBdr>
        <w:top w:val="none" w:sz="0" w:space="0" w:color="auto"/>
        <w:left w:val="none" w:sz="0" w:space="0" w:color="auto"/>
        <w:bottom w:val="none" w:sz="0" w:space="0" w:color="auto"/>
        <w:right w:val="none" w:sz="0" w:space="0" w:color="auto"/>
      </w:divBdr>
    </w:div>
    <w:div w:id="1418861663">
      <w:bodyDiv w:val="1"/>
      <w:marLeft w:val="0"/>
      <w:marRight w:val="0"/>
      <w:marTop w:val="0"/>
      <w:marBottom w:val="0"/>
      <w:divBdr>
        <w:top w:val="none" w:sz="0" w:space="0" w:color="auto"/>
        <w:left w:val="none" w:sz="0" w:space="0" w:color="auto"/>
        <w:bottom w:val="none" w:sz="0" w:space="0" w:color="auto"/>
        <w:right w:val="none" w:sz="0" w:space="0" w:color="auto"/>
      </w:divBdr>
    </w:div>
    <w:div w:id="1454712794">
      <w:bodyDiv w:val="1"/>
      <w:marLeft w:val="0"/>
      <w:marRight w:val="0"/>
      <w:marTop w:val="0"/>
      <w:marBottom w:val="0"/>
      <w:divBdr>
        <w:top w:val="none" w:sz="0" w:space="0" w:color="auto"/>
        <w:left w:val="none" w:sz="0" w:space="0" w:color="auto"/>
        <w:bottom w:val="none" w:sz="0" w:space="0" w:color="auto"/>
        <w:right w:val="none" w:sz="0" w:space="0" w:color="auto"/>
      </w:divBdr>
    </w:div>
    <w:div w:id="1623345182">
      <w:bodyDiv w:val="1"/>
      <w:marLeft w:val="0"/>
      <w:marRight w:val="0"/>
      <w:marTop w:val="0"/>
      <w:marBottom w:val="0"/>
      <w:divBdr>
        <w:top w:val="none" w:sz="0" w:space="0" w:color="auto"/>
        <w:left w:val="none" w:sz="0" w:space="0" w:color="auto"/>
        <w:bottom w:val="none" w:sz="0" w:space="0" w:color="auto"/>
        <w:right w:val="none" w:sz="0" w:space="0" w:color="auto"/>
      </w:divBdr>
    </w:div>
    <w:div w:id="1720201454">
      <w:bodyDiv w:val="1"/>
      <w:marLeft w:val="0"/>
      <w:marRight w:val="0"/>
      <w:marTop w:val="0"/>
      <w:marBottom w:val="0"/>
      <w:divBdr>
        <w:top w:val="none" w:sz="0" w:space="0" w:color="auto"/>
        <w:left w:val="none" w:sz="0" w:space="0" w:color="auto"/>
        <w:bottom w:val="none" w:sz="0" w:space="0" w:color="auto"/>
        <w:right w:val="none" w:sz="0" w:space="0" w:color="auto"/>
      </w:divBdr>
    </w:div>
    <w:div w:id="1785225486">
      <w:bodyDiv w:val="1"/>
      <w:marLeft w:val="0"/>
      <w:marRight w:val="0"/>
      <w:marTop w:val="0"/>
      <w:marBottom w:val="0"/>
      <w:divBdr>
        <w:top w:val="none" w:sz="0" w:space="0" w:color="auto"/>
        <w:left w:val="none" w:sz="0" w:space="0" w:color="auto"/>
        <w:bottom w:val="none" w:sz="0" w:space="0" w:color="auto"/>
        <w:right w:val="none" w:sz="0" w:space="0" w:color="auto"/>
      </w:divBdr>
    </w:div>
    <w:div w:id="187723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mjff.smartsimple.com/welcome/asa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rci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parkinsonsroadmap.org" TargetMode="External"/><Relationship Id="rId5" Type="http://schemas.openxmlformats.org/officeDocument/2006/relationships/numbering" Target="numbering.xml"/><Relationship Id="rId15" Type="http://schemas.openxmlformats.org/officeDocument/2006/relationships/hyperlink" Target="file:///C:\Users\eriley\Desktop\TO%20DO%20@%20HOME_May%202017\00%20-%20PD%20Phase%203\3%20-%20ASAP%20Collab%20Pillar\1%20-%20ASAP%20RFA%20Planning%202019\Pre-proposal%20-%20Working%20Drafts_RD3\mjffbiobank.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parkinsonsroadmap.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E5CBF40-0B0C-42A4-B664-025E5D9B51B3}"/>
      </w:docPartPr>
      <w:docPartBody>
        <w:p w:rsidR="00112BCD" w:rsidRDefault="002B21FC">
          <w:r w:rsidRPr="00A61FFF">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EE27BA8-D08C-47A9-9449-D3AB2353DB33}"/>
      </w:docPartPr>
      <w:docPartBody>
        <w:p w:rsidR="00112BCD" w:rsidRDefault="002B21FC">
          <w:r w:rsidRPr="00A61FF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FC"/>
    <w:rsid w:val="00112BCD"/>
    <w:rsid w:val="00120E73"/>
    <w:rsid w:val="00185BD8"/>
    <w:rsid w:val="002205A3"/>
    <w:rsid w:val="002B21FC"/>
    <w:rsid w:val="003F2846"/>
    <w:rsid w:val="003F74B6"/>
    <w:rsid w:val="004540C6"/>
    <w:rsid w:val="005B54A3"/>
    <w:rsid w:val="00876D36"/>
    <w:rsid w:val="00B5621B"/>
    <w:rsid w:val="00DB5BD9"/>
    <w:rsid w:val="00E5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BCD"/>
    <w:rPr>
      <w:color w:val="808080"/>
    </w:rPr>
  </w:style>
  <w:style w:type="paragraph" w:customStyle="1" w:styleId="18407AC4DE9149DDBB410542F3046AA4">
    <w:name w:val="18407AC4DE9149DDBB410542F3046AA4"/>
    <w:rsid w:val="00112BCD"/>
  </w:style>
  <w:style w:type="paragraph" w:customStyle="1" w:styleId="98033EDD3D8C410AA3C4FF4F342501BE">
    <w:name w:val="98033EDD3D8C410AA3C4FF4F342501BE"/>
    <w:rsid w:val="00112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ilken-ms-theme">
  <a:themeElements>
    <a:clrScheme name="Milken">
      <a:dk1>
        <a:srgbClr val="00212C"/>
      </a:dk1>
      <a:lt1>
        <a:srgbClr val="FFFFFF"/>
      </a:lt1>
      <a:dk2>
        <a:srgbClr val="000000"/>
      </a:dk2>
      <a:lt2>
        <a:srgbClr val="E3E4E3"/>
      </a:lt2>
      <a:accent1>
        <a:srgbClr val="008DC3"/>
      </a:accent1>
      <a:accent2>
        <a:srgbClr val="36A270"/>
      </a:accent2>
      <a:accent3>
        <a:srgbClr val="8D4F9F"/>
      </a:accent3>
      <a:accent4>
        <a:srgbClr val="005D82"/>
      </a:accent4>
      <a:accent5>
        <a:srgbClr val="CE30B3"/>
      </a:accent5>
      <a:accent6>
        <a:srgbClr val="FFAD47"/>
      </a:accent6>
      <a:hlink>
        <a:srgbClr val="C190C1"/>
      </a:hlink>
      <a:folHlink>
        <a:srgbClr val="20A6A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1869152AD154DBACFD9CB9B17C8A5" ma:contentTypeVersion="12" ma:contentTypeDescription="Create a new document." ma:contentTypeScope="" ma:versionID="4fb6260286cab8042623627435b2917d">
  <xsd:schema xmlns:xsd="http://www.w3.org/2001/XMLSchema" xmlns:xs="http://www.w3.org/2001/XMLSchema" xmlns:p="http://schemas.microsoft.com/office/2006/metadata/properties" xmlns:ns3="e6dfe21d-33f0-4f1c-8998-4ad6dc4e67ff" xmlns:ns4="2e567796-9aac-42ea-9d3c-a7372e7df903" targetNamespace="http://schemas.microsoft.com/office/2006/metadata/properties" ma:root="true" ma:fieldsID="d6f6e7cd2c8bc7b99b52e6f8b263463b" ns3:_="" ns4:_="">
    <xsd:import namespace="e6dfe21d-33f0-4f1c-8998-4ad6dc4e67ff"/>
    <xsd:import namespace="2e567796-9aac-42ea-9d3c-a7372e7df9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fe21d-33f0-4f1c-8998-4ad6dc4e6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567796-9aac-42ea-9d3c-a7372e7df9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D54A6-8F3D-4CF9-89AA-58C08B3FC4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E863D7-6076-45F8-9895-D1848979C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fe21d-33f0-4f1c-8998-4ad6dc4e67ff"/>
    <ds:schemaRef ds:uri="2e567796-9aac-42ea-9d3c-a7372e7df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0F0E4-CCED-4DA3-95F3-48357CC53C30}">
  <ds:schemaRefs>
    <ds:schemaRef ds:uri="http://schemas.microsoft.com/sharepoint/v3/contenttype/forms"/>
  </ds:schemaRefs>
</ds:datastoreItem>
</file>

<file path=customXml/itemProps4.xml><?xml version="1.0" encoding="utf-8"?>
<ds:datastoreItem xmlns:ds="http://schemas.openxmlformats.org/officeDocument/2006/customXml" ds:itemID="{3BF1C201-EC51-4B31-8B34-EF58B33D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ASAP Word Template</vt:lpstr>
    </vt:vector>
  </TitlesOfParts>
  <Company/>
  <LinksUpToDate>false</LinksUpToDate>
  <CharactersWithSpaces>12425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ASAP Word Template</dc:title>
  <dc:subject/>
  <dc:creator>Ekemini Riley (eriley@milkeninstitute.org)</dc:creator>
  <cp:keywords/>
  <dc:description/>
  <cp:lastModifiedBy>Ekemini Riley (eriley@milkeninstitute.org)</cp:lastModifiedBy>
  <cp:revision>2</cp:revision>
  <dcterms:created xsi:type="dcterms:W3CDTF">2019-10-07T13:35:00Z</dcterms:created>
  <dcterms:modified xsi:type="dcterms:W3CDTF">2019-10-07T13:35:00Z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0x01010018D1869152AD154DBACFD9CB9B17C8A5</vt:lpwstr>
  </property>
</Properties>
</file>